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407AAC" w14:textId="77777777" w:rsidR="00DD0B3A" w:rsidRPr="000E04AB" w:rsidRDefault="00DD0B3A" w:rsidP="0078543A">
      <w:pPr>
        <w:jc w:val="center"/>
        <w:rPr>
          <w:rFonts w:asciiTheme="minorHAnsi" w:hAnsiTheme="minorHAnsi" w:cs="Calibri"/>
          <w:sz w:val="20"/>
          <w:szCs w:val="20"/>
        </w:rPr>
      </w:pPr>
      <w:r w:rsidRPr="000E04AB">
        <w:rPr>
          <w:rFonts w:asciiTheme="minorHAnsi" w:hAnsiTheme="minorHAnsi" w:cs="Calibri"/>
          <w:b/>
          <w:sz w:val="20"/>
          <w:szCs w:val="20"/>
        </w:rPr>
        <w:t>Job Description</w:t>
      </w:r>
    </w:p>
    <w:tbl>
      <w:tblPr>
        <w:tblW w:w="100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5"/>
        <w:gridCol w:w="683"/>
        <w:gridCol w:w="4091"/>
        <w:gridCol w:w="2682"/>
      </w:tblGrid>
      <w:tr w:rsidR="0078543A" w:rsidRPr="000E04AB" w14:paraId="58117A9F" w14:textId="77777777" w:rsidTr="0078543A">
        <w:trPr>
          <w:trHeight w:val="530"/>
          <w:jc w:val="center"/>
        </w:trPr>
        <w:tc>
          <w:tcPr>
            <w:tcW w:w="100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4AEFC4A" w14:textId="77777777" w:rsidR="0078543A" w:rsidRPr="000E04AB" w:rsidRDefault="0078543A" w:rsidP="0078543A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Post Information</w:t>
            </w:r>
            <w:r w:rsidR="00DF1D2D" w:rsidRPr="000E04AB">
              <w:rPr>
                <w:rFonts w:asciiTheme="minorHAnsi" w:hAnsiTheme="minorHAnsi" w:cs="Calibri"/>
                <w:sz w:val="20"/>
                <w:szCs w:val="20"/>
              </w:rPr>
              <w:t>:</w:t>
            </w:r>
          </w:p>
        </w:tc>
      </w:tr>
      <w:tr w:rsidR="0078543A" w:rsidRPr="000E04AB" w14:paraId="2B6E2A6F" w14:textId="77777777" w:rsidTr="003176B1">
        <w:trPr>
          <w:trHeight w:val="683"/>
          <w:jc w:val="center"/>
        </w:trPr>
        <w:tc>
          <w:tcPr>
            <w:tcW w:w="100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7A30" w14:textId="5C7A98AE" w:rsidR="0078543A" w:rsidRPr="000E04AB" w:rsidRDefault="008819AB" w:rsidP="001F60CB">
            <w:pPr>
              <w:pStyle w:val="Heading1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Post Title:</w:t>
            </w:r>
            <w:r>
              <w:rPr>
                <w:rFonts w:asciiTheme="minorHAnsi" w:hAnsiTheme="minorHAnsi" w:cs="Calibri"/>
                <w:sz w:val="20"/>
                <w:szCs w:val="20"/>
              </w:rPr>
              <w:tab/>
              <w:t xml:space="preserve">               </w:t>
            </w:r>
            <w:r w:rsidR="009002D1">
              <w:rPr>
                <w:rFonts w:asciiTheme="minorHAnsi" w:hAnsiTheme="minorHAnsi" w:cs="Calibri"/>
                <w:sz w:val="20"/>
                <w:szCs w:val="20"/>
              </w:rPr>
              <w:t>Community-based Organization</w:t>
            </w:r>
            <w:r w:rsidR="00BA23B0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8F53A6">
              <w:rPr>
                <w:rFonts w:asciiTheme="minorHAnsi" w:hAnsiTheme="minorHAnsi" w:cs="Calibri"/>
                <w:sz w:val="20"/>
                <w:szCs w:val="20"/>
              </w:rPr>
              <w:t>Officer</w:t>
            </w:r>
            <w:r w:rsidR="009002D1">
              <w:rPr>
                <w:rFonts w:asciiTheme="minorHAnsi" w:hAnsiTheme="minorHAnsi" w:cs="Calibri"/>
                <w:sz w:val="20"/>
                <w:szCs w:val="20"/>
              </w:rPr>
              <w:t xml:space="preserve"> (CBO</w:t>
            </w:r>
            <w:r w:rsidR="008F53A6">
              <w:rPr>
                <w:rFonts w:asciiTheme="minorHAnsi" w:hAnsiTheme="minorHAnsi" w:cs="Calibri"/>
                <w:sz w:val="20"/>
                <w:szCs w:val="20"/>
              </w:rPr>
              <w:t>O</w:t>
            </w:r>
            <w:r w:rsidR="009002D1">
              <w:rPr>
                <w:rFonts w:asciiTheme="minorHAnsi" w:hAnsiTheme="minorHAnsi" w:cs="Calibri"/>
                <w:sz w:val="20"/>
                <w:szCs w:val="20"/>
              </w:rPr>
              <w:t>)</w:t>
            </w:r>
            <w:r w:rsidR="0078543A"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</w:p>
          <w:p w14:paraId="54176D89" w14:textId="664034D2" w:rsidR="0078543A" w:rsidRDefault="005A1443" w:rsidP="001F60CB">
            <w:pPr>
              <w:pStyle w:val="Heading1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Post Level: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  <w:r w:rsidR="008F53A6" w:rsidRPr="001F60CB">
              <w:rPr>
                <w:rFonts w:asciiTheme="minorHAnsi" w:hAnsiTheme="minorHAnsi" w:cs="Calibri"/>
                <w:sz w:val="20"/>
                <w:szCs w:val="20"/>
              </w:rPr>
              <w:t>ML</w:t>
            </w:r>
            <w:r w:rsidR="008F53A6">
              <w:rPr>
                <w:rFonts w:asciiTheme="minorHAnsi" w:hAnsiTheme="minorHAnsi" w:cs="Calibri"/>
                <w:sz w:val="20"/>
                <w:szCs w:val="20"/>
              </w:rPr>
              <w:t>1</w:t>
            </w:r>
          </w:p>
          <w:p w14:paraId="140EBDDE" w14:textId="49CE0D48" w:rsidR="001F60CB" w:rsidRPr="008A3459" w:rsidRDefault="001F60CB" w:rsidP="001F60CB">
            <w:pPr>
              <w:pStyle w:val="Heading1"/>
              <w:ind w:left="270" w:hanging="27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A3459">
              <w:rPr>
                <w:rFonts w:ascii="Calibri" w:hAnsi="Calibri" w:cs="Calibri"/>
                <w:color w:val="000000"/>
                <w:sz w:val="20"/>
                <w:szCs w:val="20"/>
              </w:rPr>
              <w:t>Post Number:</w:t>
            </w:r>
            <w:r w:rsidRPr="008A3459">
              <w:rPr>
                <w:rFonts w:ascii="Calibri" w:hAnsi="Calibri" w:cs="Calibri"/>
                <w:color w:val="000000"/>
                <w:sz w:val="20"/>
                <w:szCs w:val="20"/>
              </w:rPr>
              <w:tab/>
            </w:r>
            <w:r w:rsidRPr="008A3459">
              <w:rPr>
                <w:rFonts w:ascii="Calibri" w:hAnsi="Calibri" w:cs="Calibri"/>
                <w:color w:val="000000"/>
                <w:sz w:val="20"/>
                <w:szCs w:val="20"/>
              </w:rPr>
              <w:tab/>
            </w:r>
            <w:r w:rsidR="009F2ED3">
              <w:rPr>
                <w:rFonts w:ascii="Calibri" w:hAnsi="Calibri" w:cs="Calibri"/>
                <w:color w:val="000000"/>
                <w:sz w:val="20"/>
                <w:szCs w:val="20"/>
              </w:rPr>
              <w:t>230101</w:t>
            </w:r>
          </w:p>
          <w:p w14:paraId="21D20267" w14:textId="77777777" w:rsidR="0078543A" w:rsidRPr="000E04AB" w:rsidRDefault="0078543A" w:rsidP="001F60CB">
            <w:pPr>
              <w:pStyle w:val="Heading1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Duty Station: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  <w:t xml:space="preserve">Phnom Penh (with frequent field travel) </w:t>
            </w:r>
          </w:p>
          <w:p w14:paraId="10B2F6E6" w14:textId="6B7B65F6" w:rsidR="0078543A" w:rsidRDefault="0078543A" w:rsidP="001F60CB">
            <w:pPr>
              <w:pStyle w:val="Heading1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Report to: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  <w:r w:rsidR="000A3A08">
              <w:rPr>
                <w:rFonts w:asciiTheme="minorHAnsi" w:hAnsiTheme="minorHAnsi" w:cs="Calibri"/>
                <w:sz w:val="20"/>
                <w:szCs w:val="20"/>
              </w:rPr>
              <w:t xml:space="preserve">CBO </w:t>
            </w:r>
            <w:r w:rsidR="00BA23B0">
              <w:rPr>
                <w:rFonts w:asciiTheme="minorHAnsi" w:hAnsiTheme="minorHAnsi" w:cs="Calibri"/>
                <w:sz w:val="20"/>
                <w:szCs w:val="20"/>
              </w:rPr>
              <w:t>Manager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</w:p>
          <w:p w14:paraId="409C3BEC" w14:textId="6F1D0650" w:rsidR="001F60CB" w:rsidRPr="00723E07" w:rsidRDefault="001F60CB" w:rsidP="001F60CB">
            <w:pPr>
              <w:pStyle w:val="Heading1"/>
              <w:ind w:left="270" w:hanging="27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A3459">
              <w:rPr>
                <w:rFonts w:ascii="Calibri" w:hAnsi="Calibri" w:cs="Calibri"/>
                <w:color w:val="000000"/>
                <w:sz w:val="20"/>
                <w:szCs w:val="20"/>
              </w:rPr>
              <w:t>Advertised on:</w:t>
            </w:r>
            <w:r w:rsidRPr="008A3459">
              <w:rPr>
                <w:rFonts w:ascii="Calibri" w:hAnsi="Calibri" w:cs="Calibri"/>
                <w:color w:val="000000"/>
                <w:sz w:val="20"/>
                <w:szCs w:val="20"/>
              </w:rPr>
              <w:tab/>
              <w:t xml:space="preserve">                </w:t>
            </w:r>
            <w:r w:rsidR="009F2ED3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="00616AB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7 </w:t>
            </w:r>
            <w:r w:rsidR="009F2ED3">
              <w:rPr>
                <w:rFonts w:ascii="Calibri" w:hAnsi="Calibri" w:cs="Calibri"/>
                <w:color w:val="000000"/>
                <w:sz w:val="20"/>
                <w:szCs w:val="20"/>
              </w:rPr>
              <w:t>January 2023</w:t>
            </w:r>
          </w:p>
          <w:p w14:paraId="44B3A560" w14:textId="00D85176" w:rsidR="001F60CB" w:rsidRPr="008A3459" w:rsidRDefault="001F60CB" w:rsidP="001F60CB">
            <w:pPr>
              <w:pStyle w:val="Heading1"/>
              <w:ind w:left="270" w:hanging="27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23E07">
              <w:rPr>
                <w:rFonts w:ascii="Calibri" w:hAnsi="Calibri" w:cs="Calibri"/>
                <w:color w:val="000000"/>
                <w:sz w:val="20"/>
                <w:szCs w:val="20"/>
              </w:rPr>
              <w:t>Closing Date:</w:t>
            </w:r>
            <w:r w:rsidRPr="00723E07">
              <w:rPr>
                <w:rFonts w:ascii="Calibri" w:hAnsi="Calibri" w:cs="Calibri"/>
                <w:color w:val="000000"/>
                <w:sz w:val="20"/>
                <w:szCs w:val="20"/>
              </w:rPr>
              <w:tab/>
            </w:r>
            <w:r w:rsidRPr="00723E07">
              <w:rPr>
                <w:rFonts w:ascii="Calibri" w:hAnsi="Calibri" w:cs="Calibri"/>
                <w:color w:val="000000"/>
                <w:sz w:val="20"/>
                <w:szCs w:val="20"/>
              </w:rPr>
              <w:tab/>
            </w:r>
            <w:r w:rsidR="00616ABF">
              <w:rPr>
                <w:rFonts w:ascii="Calibri" w:hAnsi="Calibri" w:cs="Calibri"/>
                <w:color w:val="000000"/>
                <w:sz w:val="20"/>
                <w:szCs w:val="20"/>
              </w:rPr>
              <w:t>31</w:t>
            </w:r>
            <w:r w:rsidR="009F2ED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January 2023</w:t>
            </w:r>
            <w:bookmarkStart w:id="0" w:name="_GoBack"/>
            <w:bookmarkEnd w:id="0"/>
          </w:p>
          <w:p w14:paraId="40A595BC" w14:textId="04F802A9" w:rsidR="0078543A" w:rsidRPr="000E04AB" w:rsidRDefault="0078543A" w:rsidP="001F60CB">
            <w:pPr>
              <w:pStyle w:val="Heading1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Contract length: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  <w:r w:rsidR="001F60CB">
              <w:rPr>
                <w:rFonts w:asciiTheme="minorHAnsi" w:hAnsiTheme="minorHAnsi" w:cs="Calibri"/>
                <w:sz w:val="20"/>
                <w:szCs w:val="20"/>
              </w:rPr>
              <w:t xml:space="preserve">                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>1 year, renewable subject to effective performance and fund Availability</w:t>
            </w:r>
          </w:p>
        </w:tc>
      </w:tr>
      <w:tr w:rsidR="0078543A" w:rsidRPr="000E04AB" w14:paraId="186D518C" w14:textId="77777777" w:rsidTr="0078543A">
        <w:trPr>
          <w:trHeight w:val="467"/>
          <w:jc w:val="center"/>
        </w:trPr>
        <w:tc>
          <w:tcPr>
            <w:tcW w:w="10011" w:type="dxa"/>
            <w:gridSpan w:val="4"/>
            <w:shd w:val="clear" w:color="auto" w:fill="E0E0E0"/>
            <w:vAlign w:val="center"/>
          </w:tcPr>
          <w:p w14:paraId="3C5EB5B2" w14:textId="77777777" w:rsidR="0078543A" w:rsidRPr="000E04AB" w:rsidRDefault="0078543A" w:rsidP="0078543A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Background</w:t>
            </w:r>
            <w:r w:rsidR="00DF1D2D" w:rsidRPr="000E04AB">
              <w:rPr>
                <w:rFonts w:asciiTheme="minorHAnsi" w:hAnsiTheme="minorHAnsi" w:cs="Calibri"/>
                <w:sz w:val="20"/>
                <w:szCs w:val="20"/>
              </w:rPr>
              <w:t>:</w:t>
            </w:r>
          </w:p>
        </w:tc>
      </w:tr>
      <w:tr w:rsidR="0078543A" w:rsidRPr="000E04AB" w14:paraId="6571644A" w14:textId="77777777" w:rsidTr="0078543A">
        <w:trPr>
          <w:trHeight w:val="2600"/>
          <w:jc w:val="center"/>
        </w:trPr>
        <w:tc>
          <w:tcPr>
            <w:tcW w:w="10011" w:type="dxa"/>
            <w:gridSpan w:val="4"/>
            <w:shd w:val="clear" w:color="auto" w:fill="FFFFFF"/>
          </w:tcPr>
          <w:p w14:paraId="34DE2035" w14:textId="77777777" w:rsidR="00835B96" w:rsidRPr="000E04AB" w:rsidRDefault="0008014A" w:rsidP="00835B96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As the leading and longest established membership organization for local and international NGOs in Cambodia, the Cooperation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Committee for Cambodia (CCC) has played a unique role since 1990 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in strengthening the cooperation, professionalism, accountability, governance, and development effectiveness of the civil society organizations (CSOs) that are working across diverse sectors in Cambodia.</w:t>
            </w:r>
          </w:p>
          <w:p w14:paraId="48865B82" w14:textId="689DE0D8" w:rsidR="0078543A" w:rsidRPr="000E04AB" w:rsidRDefault="0008014A" w:rsidP="00B3117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 xml:space="preserve">CCC delivers its mission and mandate through a </w:t>
            </w:r>
            <w:r w:rsidR="00131F32">
              <w:rPr>
                <w:rFonts w:asciiTheme="minorHAnsi" w:hAnsiTheme="minorHAnsi" w:cs="Calibri"/>
                <w:sz w:val="20"/>
                <w:szCs w:val="20"/>
              </w:rPr>
              <w:t>three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-year program </w:t>
            </w:r>
            <w:r w:rsidR="00131F32">
              <w:rPr>
                <w:rFonts w:asciiTheme="minorHAnsi" w:hAnsiTheme="minorHAnsi" w:cs="Calibri"/>
                <w:sz w:val="20"/>
                <w:szCs w:val="20"/>
              </w:rPr>
              <w:t xml:space="preserve">strategy 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entitled “Governance Hub Program (GHP)” </w:t>
            </w:r>
            <w:r w:rsidR="00310946">
              <w:rPr>
                <w:rFonts w:asciiTheme="minorHAnsi" w:hAnsiTheme="minorHAnsi" w:cs="Calibri"/>
                <w:sz w:val="20"/>
                <w:szCs w:val="20"/>
              </w:rPr>
              <w:t>for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 20</w:t>
            </w:r>
            <w:r w:rsidR="00131F32">
              <w:rPr>
                <w:rFonts w:asciiTheme="minorHAnsi" w:hAnsiTheme="minorHAnsi" w:cs="Calibri"/>
                <w:sz w:val="20"/>
                <w:szCs w:val="20"/>
              </w:rPr>
              <w:t>21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–20</w:t>
            </w:r>
            <w:r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="00131F32">
              <w:rPr>
                <w:rFonts w:asciiTheme="minorHAnsi" w:hAnsiTheme="minorHAnsi" w:cs="Calibri"/>
                <w:sz w:val="20"/>
                <w:szCs w:val="20"/>
              </w:rPr>
              <w:t>3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, 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aiming at building a more cohesive, accountable, transparent   NGO sectors, contributing more effectively to the development of Cambodia. GHP focuses on three interconnected 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divisions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: 1) 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Program Division: (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Governance &amp; Professional Practices (GPP)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,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Policy, Legal and Advocacy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 (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P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L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A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)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, Community Based Organization (CBO), Do No Harm (DNH),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 and 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 xml:space="preserve">Monitoring and Evaluation 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(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M&amp;E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)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), 2) Operations and Members Development Division (Finance</w:t>
            </w:r>
            <w:r w:rsidR="00F91359">
              <w:rPr>
                <w:rFonts w:asciiTheme="minorHAnsi" w:hAnsiTheme="minorHAnsi" w:cs="Calibri"/>
                <w:sz w:val="20"/>
                <w:szCs w:val="20"/>
              </w:rPr>
              <w:t xml:space="preserve"> Management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, Human Resource</w:t>
            </w:r>
            <w:r w:rsidR="00F91359">
              <w:rPr>
                <w:rFonts w:asciiTheme="minorHAnsi" w:hAnsiTheme="minorHAnsi" w:cs="Calibri"/>
                <w:sz w:val="20"/>
                <w:szCs w:val="20"/>
              </w:rPr>
              <w:t xml:space="preserve"> Management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>, Admin</w:t>
            </w:r>
            <w:r w:rsidR="00F91359">
              <w:rPr>
                <w:rFonts w:asciiTheme="minorHAnsi" w:hAnsiTheme="minorHAnsi" w:cs="Calibri"/>
                <w:sz w:val="20"/>
                <w:szCs w:val="20"/>
              </w:rPr>
              <w:t>istration</w:t>
            </w:r>
            <w:r w:rsidR="00C70FE3">
              <w:rPr>
                <w:rFonts w:asciiTheme="minorHAnsi" w:hAnsiTheme="minorHAnsi" w:cs="Calibri"/>
                <w:sz w:val="20"/>
                <w:szCs w:val="20"/>
              </w:rPr>
              <w:t xml:space="preserve">, </w:t>
            </w:r>
            <w:r w:rsidR="00F91359">
              <w:rPr>
                <w:rFonts w:asciiTheme="minorHAnsi" w:hAnsiTheme="minorHAnsi" w:cs="Calibri"/>
                <w:sz w:val="20"/>
                <w:szCs w:val="20"/>
              </w:rPr>
              <w:t>and Member Development), 3) Communication and Resource Mobilization Division (Communication, Civil Society Fund (CSF), ICT and Database, and IT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. For details about GHP and other related information, please visit CCC website: </w:t>
            </w:r>
            <w:hyperlink r:id="rId8" w:history="1">
              <w:r w:rsidR="00835B96" w:rsidRPr="000E04AB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www.ccc-cambodia.org</w:t>
              </w:r>
            </w:hyperlink>
          </w:p>
        </w:tc>
      </w:tr>
      <w:tr w:rsidR="0078543A" w:rsidRPr="000E04AB" w14:paraId="7B3EE8E4" w14:textId="77777777" w:rsidTr="0078543A">
        <w:tblPrEx>
          <w:shd w:val="clear" w:color="auto" w:fill="E0E0E0"/>
        </w:tblPrEx>
        <w:trPr>
          <w:trHeight w:val="530"/>
          <w:jc w:val="center"/>
        </w:trPr>
        <w:tc>
          <w:tcPr>
            <w:tcW w:w="10011" w:type="dxa"/>
            <w:gridSpan w:val="4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A215176" w14:textId="77777777" w:rsidR="0078543A" w:rsidRPr="000E04AB" w:rsidRDefault="0078543A" w:rsidP="0078543A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 xml:space="preserve">Position Summary:  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ab/>
            </w:r>
          </w:p>
        </w:tc>
      </w:tr>
      <w:tr w:rsidR="0078543A" w:rsidRPr="000E04AB" w14:paraId="47AC5DC2" w14:textId="77777777" w:rsidTr="0078543A">
        <w:tblPrEx>
          <w:shd w:val="clear" w:color="auto" w:fill="E0E0E0"/>
        </w:tblPrEx>
        <w:trPr>
          <w:jc w:val="center"/>
        </w:trPr>
        <w:tc>
          <w:tcPr>
            <w:tcW w:w="10011" w:type="dxa"/>
            <w:gridSpan w:val="4"/>
          </w:tcPr>
          <w:p w14:paraId="3779688B" w14:textId="12E25213" w:rsidR="00234A43" w:rsidRPr="000E04AB" w:rsidRDefault="006D680A" w:rsidP="001E4046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 xml:space="preserve">The </w:t>
            </w:r>
            <w:r w:rsidR="009002D1">
              <w:rPr>
                <w:rFonts w:asciiTheme="minorHAnsi" w:hAnsiTheme="minorHAnsi" w:cs="Calibri"/>
                <w:sz w:val="20"/>
                <w:szCs w:val="20"/>
              </w:rPr>
              <w:t>Community-</w:t>
            </w:r>
            <w:r w:rsidR="00F91359">
              <w:rPr>
                <w:rFonts w:asciiTheme="minorHAnsi" w:hAnsiTheme="minorHAnsi" w:cs="Calibri"/>
                <w:sz w:val="20"/>
                <w:szCs w:val="20"/>
              </w:rPr>
              <w:t>B</w:t>
            </w:r>
            <w:r w:rsidR="009002D1">
              <w:rPr>
                <w:rFonts w:asciiTheme="minorHAnsi" w:hAnsiTheme="minorHAnsi" w:cs="Calibri"/>
                <w:sz w:val="20"/>
                <w:szCs w:val="20"/>
              </w:rPr>
              <w:t xml:space="preserve">ased Organization </w:t>
            </w:r>
            <w:r w:rsidR="008F53A6">
              <w:rPr>
                <w:rFonts w:asciiTheme="minorHAnsi" w:hAnsiTheme="minorHAnsi" w:cs="Calibri"/>
                <w:sz w:val="20"/>
                <w:szCs w:val="20"/>
              </w:rPr>
              <w:t xml:space="preserve">Officer </w:t>
            </w:r>
            <w:r w:rsidR="009002D1">
              <w:rPr>
                <w:rFonts w:asciiTheme="minorHAnsi" w:hAnsiTheme="minorHAnsi" w:cs="Calibri"/>
                <w:sz w:val="20"/>
                <w:szCs w:val="20"/>
              </w:rPr>
              <w:t>(CBO</w:t>
            </w:r>
            <w:r w:rsidR="008F53A6">
              <w:rPr>
                <w:rFonts w:asciiTheme="minorHAnsi" w:hAnsiTheme="minorHAnsi" w:cs="Calibri"/>
                <w:sz w:val="20"/>
                <w:szCs w:val="20"/>
              </w:rPr>
              <w:t>O</w:t>
            </w:r>
            <w:r w:rsidR="00B71812" w:rsidRPr="000E04AB">
              <w:rPr>
                <w:rFonts w:asciiTheme="minorHAnsi" w:hAnsiTheme="minorHAnsi" w:cs="Calibri"/>
                <w:sz w:val="20"/>
                <w:szCs w:val="20"/>
              </w:rPr>
              <w:t>)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 xml:space="preserve"> works</w:t>
            </w:r>
            <w:r w:rsidR="001D6741">
              <w:rPr>
                <w:rFonts w:asciiTheme="minorHAnsi" w:hAnsiTheme="minorHAnsi" w:cs="Calibri"/>
                <w:sz w:val="20"/>
                <w:szCs w:val="20"/>
              </w:rPr>
              <w:t xml:space="preserve"> under the direct supervision of the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310946">
              <w:rPr>
                <w:rFonts w:asciiTheme="minorHAnsi" w:hAnsiTheme="minorHAnsi" w:cs="Calibri"/>
                <w:sz w:val="20"/>
                <w:szCs w:val="20"/>
              </w:rPr>
              <w:t>CBO</w:t>
            </w:r>
            <w:r w:rsidR="0008014A">
              <w:rPr>
                <w:rFonts w:asciiTheme="minorHAnsi" w:hAnsiTheme="minorHAnsi" w:cs="Calibri"/>
                <w:sz w:val="20"/>
                <w:szCs w:val="20"/>
              </w:rPr>
              <w:t xml:space="preserve"> Manager (</w:t>
            </w:r>
            <w:r w:rsidR="00310946">
              <w:rPr>
                <w:rFonts w:asciiTheme="minorHAnsi" w:hAnsiTheme="minorHAnsi" w:cs="Calibri"/>
                <w:sz w:val="20"/>
                <w:szCs w:val="20"/>
              </w:rPr>
              <w:t>CBO</w:t>
            </w:r>
            <w:r w:rsidR="0008014A">
              <w:rPr>
                <w:rFonts w:asciiTheme="minorHAnsi" w:hAnsiTheme="minorHAnsi" w:cs="Calibri"/>
                <w:sz w:val="20"/>
                <w:szCs w:val="20"/>
              </w:rPr>
              <w:t>M</w:t>
            </w:r>
            <w:r w:rsidR="00835B96" w:rsidRPr="000E04AB">
              <w:rPr>
                <w:rFonts w:asciiTheme="minorHAnsi" w:hAnsiTheme="minorHAnsi" w:cs="Calibri"/>
                <w:sz w:val="20"/>
                <w:szCs w:val="20"/>
              </w:rPr>
              <w:t>)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DD4C4B">
              <w:rPr>
                <w:rFonts w:asciiTheme="minorHAnsi" w:hAnsiTheme="minorHAnsi" w:cs="Calibri"/>
                <w:sz w:val="20"/>
                <w:szCs w:val="20"/>
              </w:rPr>
              <w:t xml:space="preserve">to </w:t>
            </w:r>
            <w:r w:rsidR="00DD4C4B" w:rsidRPr="00DD4C4B">
              <w:rPr>
                <w:rFonts w:asciiTheme="minorHAnsi" w:hAnsiTheme="minorHAnsi" w:cs="Calibri"/>
                <w:sz w:val="20"/>
                <w:szCs w:val="20"/>
              </w:rPr>
              <w:t xml:space="preserve">strengthen capacity of </w:t>
            </w:r>
            <w:r w:rsidR="00DD4C4B">
              <w:rPr>
                <w:rFonts w:asciiTheme="minorHAnsi" w:hAnsiTheme="minorHAnsi" w:cs="Calibri"/>
                <w:sz w:val="20"/>
                <w:szCs w:val="20"/>
              </w:rPr>
              <w:t xml:space="preserve">CBO core trainers and </w:t>
            </w:r>
            <w:r w:rsidR="00DD4C4B" w:rsidRPr="00DD4C4B">
              <w:rPr>
                <w:rFonts w:asciiTheme="minorHAnsi" w:hAnsiTheme="minorHAnsi" w:cs="Calibri"/>
                <w:sz w:val="20"/>
                <w:szCs w:val="20"/>
              </w:rPr>
              <w:t>CBO</w:t>
            </w:r>
            <w:r w:rsidR="00DD4C4B">
              <w:rPr>
                <w:rFonts w:asciiTheme="minorHAnsi" w:hAnsiTheme="minorHAnsi" w:cs="Calibri"/>
                <w:sz w:val="20"/>
                <w:szCs w:val="20"/>
              </w:rPr>
              <w:t xml:space="preserve"> leaders</w:t>
            </w:r>
            <w:r w:rsidR="00DD4C4B" w:rsidRPr="00DD4C4B">
              <w:rPr>
                <w:rFonts w:asciiTheme="minorHAnsi" w:hAnsiTheme="minorHAnsi" w:cs="Calibri"/>
                <w:sz w:val="20"/>
                <w:szCs w:val="20"/>
              </w:rPr>
              <w:t xml:space="preserve"> via capacity development based on the need assessment and guidelines on good 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>practice</w:t>
            </w:r>
            <w:r w:rsidR="00AD6A61" w:rsidRPr="00DD4C4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DD4C4B" w:rsidRPr="00DD4C4B">
              <w:rPr>
                <w:rFonts w:asciiTheme="minorHAnsi" w:hAnsiTheme="minorHAnsi" w:cs="Calibri"/>
                <w:sz w:val="20"/>
                <w:szCs w:val="20"/>
              </w:rPr>
              <w:t>and sustainability of CBOs</w:t>
            </w:r>
            <w:r w:rsidR="00E61EE8">
              <w:rPr>
                <w:rFonts w:asciiTheme="minorHAnsi" w:hAnsiTheme="minorHAnsi" w:cs="Calibri"/>
                <w:sz w:val="20"/>
                <w:szCs w:val="20"/>
              </w:rPr>
              <w:t>,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>facilitate</w:t>
            </w:r>
            <w:r w:rsidR="009276B4">
              <w:rPr>
                <w:rFonts w:asciiTheme="minorHAnsi" w:hAnsiTheme="minorHAnsi" w:cs="Calibri"/>
                <w:sz w:val="20"/>
                <w:szCs w:val="20"/>
              </w:rPr>
              <w:t>s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 xml:space="preserve"> and coordinate capacity building affairs to strengthen the implementation and of good practice and sustainability of the CBOs, including monitor</w:t>
            </w:r>
            <w:r w:rsidR="009276B4">
              <w:rPr>
                <w:rFonts w:asciiTheme="minorHAnsi" w:hAnsiTheme="minorHAnsi" w:cs="Calibri"/>
                <w:sz w:val="20"/>
                <w:szCs w:val="20"/>
              </w:rPr>
              <w:t>s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 xml:space="preserve"> the application of the guideline, document </w:t>
            </w:r>
            <w:r w:rsidR="009276B4">
              <w:rPr>
                <w:rFonts w:asciiTheme="minorHAnsi" w:hAnsiTheme="minorHAnsi" w:cs="Calibri"/>
                <w:sz w:val="20"/>
                <w:szCs w:val="20"/>
              </w:rPr>
              <w:t xml:space="preserve">the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 xml:space="preserve">case of success, and </w:t>
            </w:r>
            <w:r w:rsidR="009276B4">
              <w:rPr>
                <w:rFonts w:asciiTheme="minorHAnsi" w:hAnsiTheme="minorHAnsi" w:cs="Calibri"/>
                <w:sz w:val="20"/>
                <w:szCs w:val="20"/>
              </w:rPr>
              <w:t xml:space="preserve">action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 xml:space="preserve">reflection NGOs, and provincial </w:t>
            </w:r>
            <w:r w:rsidR="00280A99">
              <w:rPr>
                <w:rFonts w:asciiTheme="minorHAnsi" w:hAnsiTheme="minorHAnsi" w:cs="Calibri"/>
                <w:sz w:val="20"/>
                <w:szCs w:val="20"/>
              </w:rPr>
              <w:t xml:space="preserve">CBO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 xml:space="preserve">networks. Additionally; s/he 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maintains good relationship and communication with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>CBO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,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>NGO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>, Provincial NGO N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>etworks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, 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>D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onors, 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>CBO-</w:t>
            </w:r>
            <w:r w:rsidR="00125B5F">
              <w:rPr>
                <w:rFonts w:asciiTheme="minorHAnsi" w:hAnsiTheme="minorHAnsi" w:cs="Calibri"/>
                <w:sz w:val="20"/>
                <w:szCs w:val="20"/>
              </w:rPr>
              <w:t>S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 xml:space="preserve">trategic 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>W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 xml:space="preserve">orking 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>G</w:t>
            </w:r>
            <w:r w:rsidR="00AD6A61">
              <w:rPr>
                <w:rFonts w:asciiTheme="minorHAnsi" w:hAnsiTheme="minorHAnsi" w:cs="Calibri"/>
                <w:sz w:val="20"/>
                <w:szCs w:val="20"/>
              </w:rPr>
              <w:t>roup (CBO-SWG)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, and other concerning stakeholders to ensure smooth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>guideline development/revision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 process and support mechanism</w:t>
            </w:r>
            <w:r w:rsidR="00F81D11"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to </w:t>
            </w:r>
            <w:r w:rsidR="00F81D11" w:rsidRPr="000E04AB">
              <w:rPr>
                <w:rFonts w:asciiTheme="minorHAnsi" w:hAnsiTheme="minorHAnsi" w:cs="Calibri"/>
                <w:sz w:val="20"/>
                <w:szCs w:val="20"/>
              </w:rPr>
              <w:t xml:space="preserve">promote the </w:t>
            </w:r>
            <w:r w:rsidR="00A6371F">
              <w:rPr>
                <w:rFonts w:asciiTheme="minorHAnsi" w:hAnsiTheme="minorHAnsi" w:cs="Calibri"/>
                <w:sz w:val="20"/>
                <w:szCs w:val="20"/>
              </w:rPr>
              <w:t>culture of good practice and sustainability of CBOs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>. S/he</w:t>
            </w:r>
            <w:r w:rsidR="00B71812" w:rsidRPr="000E04AB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F81D11">
              <w:rPr>
                <w:rFonts w:asciiTheme="minorHAnsi" w:hAnsiTheme="minorHAnsi" w:cs="Calibri"/>
                <w:sz w:val="20"/>
                <w:szCs w:val="20"/>
              </w:rPr>
              <w:t xml:space="preserve">also </w:t>
            </w:r>
            <w:r w:rsidR="00BD1FC4">
              <w:rPr>
                <w:rFonts w:asciiTheme="minorHAnsi" w:hAnsiTheme="minorHAnsi" w:cs="Calibri"/>
                <w:sz w:val="20"/>
                <w:szCs w:val="20"/>
              </w:rPr>
              <w:t xml:space="preserve">keeps track data onto </w:t>
            </w:r>
            <w:r w:rsidR="005B71B7">
              <w:rPr>
                <w:rFonts w:asciiTheme="minorHAnsi" w:hAnsiTheme="minorHAnsi" w:cs="Calibri"/>
                <w:sz w:val="20"/>
                <w:szCs w:val="20"/>
              </w:rPr>
              <w:t>CBO</w:t>
            </w:r>
            <w:r w:rsidR="00BD1FC4">
              <w:rPr>
                <w:rFonts w:asciiTheme="minorHAnsi" w:hAnsiTheme="minorHAnsi" w:cs="Calibri"/>
                <w:sz w:val="20"/>
                <w:szCs w:val="20"/>
              </w:rPr>
              <w:t xml:space="preserve"> database and closely take action follow-up and maximize the performance and quality</w:t>
            </w:r>
            <w:r w:rsidR="00B71812" w:rsidRPr="000E04AB">
              <w:rPr>
                <w:rFonts w:asciiTheme="minorHAnsi" w:hAnsiTheme="minorHAnsi" w:cs="Calibri"/>
                <w:sz w:val="20"/>
                <w:szCs w:val="20"/>
              </w:rPr>
              <w:t>.</w:t>
            </w:r>
          </w:p>
        </w:tc>
      </w:tr>
      <w:tr w:rsidR="0078543A" w:rsidRPr="000E04AB" w14:paraId="1D8D4843" w14:textId="77777777" w:rsidTr="0078543A">
        <w:tblPrEx>
          <w:shd w:val="clear" w:color="auto" w:fill="E0E0E0"/>
        </w:tblPrEx>
        <w:trPr>
          <w:trHeight w:val="557"/>
          <w:jc w:val="center"/>
        </w:trPr>
        <w:tc>
          <w:tcPr>
            <w:tcW w:w="10011" w:type="dxa"/>
            <w:gridSpan w:val="4"/>
            <w:shd w:val="clear" w:color="auto" w:fill="E0E0E0"/>
            <w:vAlign w:val="center"/>
          </w:tcPr>
          <w:p w14:paraId="3A95BD55" w14:textId="77777777" w:rsidR="0078543A" w:rsidRPr="000E04AB" w:rsidRDefault="0078543A" w:rsidP="0078543A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sz w:val="20"/>
                <w:szCs w:val="20"/>
              </w:rPr>
              <w:t>Key Expected Results / Functions:</w:t>
            </w:r>
          </w:p>
        </w:tc>
      </w:tr>
      <w:tr w:rsidR="0078543A" w:rsidRPr="000E04AB" w14:paraId="5C3952D2" w14:textId="77777777" w:rsidTr="00EF4AE3">
        <w:tblPrEx>
          <w:shd w:val="clear" w:color="auto" w:fill="E0E0E0"/>
        </w:tblPrEx>
        <w:trPr>
          <w:jc w:val="center"/>
        </w:trPr>
        <w:tc>
          <w:tcPr>
            <w:tcW w:w="10011" w:type="dxa"/>
            <w:gridSpan w:val="4"/>
            <w:tcBorders>
              <w:bottom w:val="nil"/>
            </w:tcBorders>
          </w:tcPr>
          <w:p w14:paraId="5019F8C6" w14:textId="77777777" w:rsidR="0078543A" w:rsidRDefault="0078543A" w:rsidP="006F7AB1">
            <w:pPr>
              <w:spacing w:before="120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0E04AB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Key Expected Results</w:t>
            </w:r>
            <w:r w:rsidRPr="000E04AB">
              <w:rPr>
                <w:rFonts w:asciiTheme="minorHAnsi" w:hAnsiTheme="minorHAnsi" w:cs="Calibri"/>
                <w:sz w:val="20"/>
                <w:szCs w:val="20"/>
              </w:rPr>
              <w:t>:</w:t>
            </w:r>
          </w:p>
          <w:p w14:paraId="623709E6" w14:textId="0E061BE6" w:rsidR="001A7AB5" w:rsidRDefault="001A7AB5" w:rsidP="001A7AB5">
            <w:pPr>
              <w:numPr>
                <w:ilvl w:val="0"/>
                <w:numId w:val="34"/>
              </w:num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D4875">
              <w:rPr>
                <w:rFonts w:asciiTheme="minorHAnsi" w:hAnsiTheme="minorHAnsi" w:cs="Calibri"/>
                <w:sz w:val="20"/>
                <w:szCs w:val="20"/>
              </w:rPr>
              <w:t xml:space="preserve">ER1.4:  </w:t>
            </w:r>
            <w:r w:rsidR="00D0266B">
              <w:rPr>
                <w:rFonts w:asciiTheme="minorHAnsi" w:hAnsiTheme="minorHAnsi" w:cs="Calibri"/>
                <w:sz w:val="20"/>
                <w:szCs w:val="20"/>
              </w:rPr>
              <w:t>CBOs e</w:t>
            </w:r>
            <w:r w:rsidRPr="003D4875">
              <w:rPr>
                <w:rFonts w:asciiTheme="minorHAnsi" w:hAnsiTheme="minorHAnsi" w:cs="Calibri"/>
                <w:sz w:val="20"/>
                <w:szCs w:val="20"/>
              </w:rPr>
              <w:t>nhanced</w:t>
            </w:r>
            <w:r w:rsidR="00D0266B">
              <w:rPr>
                <w:rFonts w:asciiTheme="minorHAnsi" w:hAnsiTheme="minorHAnsi" w:cs="Calibri"/>
                <w:sz w:val="20"/>
                <w:szCs w:val="20"/>
              </w:rPr>
              <w:t xml:space="preserve"> their</w:t>
            </w:r>
            <w:r w:rsidRPr="003D4875">
              <w:rPr>
                <w:rFonts w:asciiTheme="minorHAnsi" w:hAnsiTheme="minorHAnsi" w:cs="Calibri"/>
                <w:sz w:val="20"/>
                <w:szCs w:val="20"/>
              </w:rPr>
              <w:t xml:space="preserve"> capacity </w:t>
            </w:r>
            <w:r w:rsidR="00D0266B">
              <w:rPr>
                <w:rFonts w:asciiTheme="minorHAnsi" w:hAnsiTheme="minorHAnsi" w:cs="Calibri"/>
                <w:sz w:val="20"/>
                <w:szCs w:val="20"/>
              </w:rPr>
              <w:t xml:space="preserve">for resiliency and </w:t>
            </w:r>
            <w:r w:rsidRPr="003D4875">
              <w:rPr>
                <w:rFonts w:asciiTheme="minorHAnsi" w:hAnsiTheme="minorHAnsi" w:cs="Calibri"/>
                <w:sz w:val="20"/>
                <w:szCs w:val="20"/>
              </w:rPr>
              <w:t>sustainability</w:t>
            </w:r>
            <w:r w:rsidR="00D0266B">
              <w:rPr>
                <w:rFonts w:asciiTheme="minorHAnsi" w:hAnsiTheme="minorHAnsi" w:cs="Calibri"/>
                <w:sz w:val="20"/>
                <w:szCs w:val="20"/>
              </w:rPr>
              <w:t xml:space="preserve"> based on strategic frame</w:t>
            </w:r>
            <w:r w:rsidR="0032630C">
              <w:rPr>
                <w:rFonts w:asciiTheme="minorHAnsi" w:hAnsiTheme="minorHAnsi" w:cs="Calibri"/>
                <w:sz w:val="20"/>
                <w:szCs w:val="20"/>
              </w:rPr>
              <w:t>work</w:t>
            </w:r>
          </w:p>
          <w:p w14:paraId="3884DDAF" w14:textId="1B690A11" w:rsidR="008C5771" w:rsidRPr="001A7AB5" w:rsidRDefault="008C5771" w:rsidP="0032630C">
            <w:pPr>
              <w:spacing w:after="0" w:line="240" w:lineRule="auto"/>
              <w:ind w:left="360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78543A" w:rsidRPr="000E04AB" w14:paraId="5989DF43" w14:textId="77777777" w:rsidTr="0063688F">
        <w:tblPrEx>
          <w:shd w:val="clear" w:color="auto" w:fill="E0E0E0"/>
        </w:tblPrEx>
        <w:trPr>
          <w:trHeight w:val="1034"/>
          <w:jc w:val="center"/>
        </w:trPr>
        <w:tc>
          <w:tcPr>
            <w:tcW w:w="10011" w:type="dxa"/>
            <w:gridSpan w:val="4"/>
          </w:tcPr>
          <w:p w14:paraId="1E2B30BC" w14:textId="7C67D4FD" w:rsidR="0078543A" w:rsidRPr="000E04AB" w:rsidRDefault="00391098" w:rsidP="00F22E82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 xml:space="preserve">Key Functions and Major Responsibilities: </w:t>
            </w:r>
          </w:p>
          <w:p w14:paraId="2F2D5B91" w14:textId="77777777" w:rsidR="001350FC" w:rsidRPr="001350FC" w:rsidRDefault="001350FC" w:rsidP="001350F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50FC"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  <w:t>Facilitate capacity development on good governance</w:t>
            </w:r>
          </w:p>
          <w:p w14:paraId="6FE3BF11" w14:textId="4CFB7081" w:rsidR="001350FC" w:rsidRDefault="001350FC" w:rsidP="001350FC">
            <w:pPr>
              <w:pStyle w:val="ListParagraph"/>
              <w:numPr>
                <w:ilvl w:val="3"/>
                <w:numId w:val="43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350FC">
              <w:rPr>
                <w:rFonts w:asciiTheme="minorHAnsi" w:hAnsiTheme="minorHAnsi" w:cstheme="minorHAnsi"/>
                <w:sz w:val="20"/>
                <w:szCs w:val="20"/>
              </w:rPr>
              <w:t>Strengthen the capacity of CBOs on good governance and accountability and information technology including policy development and improvement (Loan, Saving, Finance, Admin, HR, Shareholder agreement, System Management) for CBO</w:t>
            </w:r>
          </w:p>
          <w:p w14:paraId="001B0C9C" w14:textId="5D1A5779" w:rsidR="001350FC" w:rsidRDefault="00125B5F" w:rsidP="001350FC">
            <w:pPr>
              <w:pStyle w:val="ListParagraph"/>
              <w:numPr>
                <w:ilvl w:val="3"/>
                <w:numId w:val="43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Facilitate q</w:t>
            </w:r>
            <w:r w:rsidR="001350FC" w:rsidRPr="001350FC">
              <w:rPr>
                <w:rFonts w:asciiTheme="minorHAnsi" w:hAnsiTheme="minorHAnsi" w:cstheme="minorHAnsi"/>
                <w:sz w:val="20"/>
                <w:szCs w:val="20"/>
              </w:rPr>
              <w:t>uarterly reflection learning with CBOs trainers in order to improve the quality of replicated training</w:t>
            </w:r>
          </w:p>
          <w:p w14:paraId="3BC5F180" w14:textId="3F026184" w:rsidR="009B5B0D" w:rsidRDefault="009B5B0D" w:rsidP="001B05C4">
            <w:pPr>
              <w:pStyle w:val="ListParagraph"/>
              <w:numPr>
                <w:ilvl w:val="3"/>
                <w:numId w:val="43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Coordinate and support to core trainers to conduct replicate training to CBOs</w:t>
            </w:r>
          </w:p>
          <w:p w14:paraId="5963D6D9" w14:textId="0FE0CED2" w:rsidR="00D87C7B" w:rsidRDefault="00D87C7B" w:rsidP="001B05C4">
            <w:pPr>
              <w:pStyle w:val="ListParagraph"/>
              <w:numPr>
                <w:ilvl w:val="3"/>
                <w:numId w:val="43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Follow up and encourage core trainers applying CBO good practice principle</w:t>
            </w:r>
            <w:r w:rsidR="002B7718">
              <w:rPr>
                <w:rFonts w:asciiTheme="minorHAnsi" w:hAnsiTheme="minorHAnsi" w:cstheme="minorHAnsi"/>
                <w:sz w:val="20"/>
                <w:szCs w:val="20"/>
              </w:rPr>
              <w:t xml:space="preserve"> in his/her community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ECD609D" w14:textId="31E2BFA1" w:rsidR="00C008D1" w:rsidRPr="001B05C4" w:rsidRDefault="00C008D1" w:rsidP="001B05C4">
            <w:pPr>
              <w:pStyle w:val="ListParagraph"/>
              <w:numPr>
                <w:ilvl w:val="3"/>
                <w:numId w:val="43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Work with core trainers to collect lesson learn of CBO leaders participated in replicate training</w:t>
            </w:r>
          </w:p>
          <w:p w14:paraId="09DA8438" w14:textId="77777777" w:rsidR="0017415D" w:rsidRDefault="0017415D" w:rsidP="0017415D">
            <w:pPr>
              <w:pStyle w:val="List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0F0E5F" w14:textId="51CA9A45" w:rsidR="0017415D" w:rsidRPr="00D76D8D" w:rsidRDefault="001350FC" w:rsidP="0050770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120"/>
              <w:ind w:left="427"/>
              <w:jc w:val="both"/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  <w:t>Activate multi-stakeholder initiatives with regards to business development for CBOs</w:t>
            </w:r>
          </w:p>
          <w:p w14:paraId="277ECD02" w14:textId="0F735FAC" w:rsidR="001350FC" w:rsidRDefault="004C67F8" w:rsidP="005F576C">
            <w:pPr>
              <w:pStyle w:val="ListParagraph"/>
              <w:numPr>
                <w:ilvl w:val="0"/>
                <w:numId w:val="35"/>
              </w:numPr>
              <w:ind w:left="78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Assist CBOM </w:t>
            </w:r>
            <w:r w:rsidR="00D50195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="001350FC" w:rsidRPr="001350FC">
              <w:rPr>
                <w:rFonts w:asciiTheme="minorHAnsi" w:hAnsiTheme="minorHAnsi" w:cstheme="minorHAnsi"/>
                <w:sz w:val="20"/>
                <w:szCs w:val="20"/>
              </w:rPr>
              <w:t xml:space="preserve"> CBOSWG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meeting</w:t>
            </w:r>
            <w:r w:rsidR="001350FC" w:rsidRPr="001350FC">
              <w:rPr>
                <w:rFonts w:asciiTheme="minorHAnsi" w:hAnsiTheme="minorHAnsi" w:cstheme="minorHAnsi"/>
                <w:sz w:val="20"/>
                <w:szCs w:val="20"/>
              </w:rPr>
              <w:t xml:space="preserve">, in order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1350FC" w:rsidRPr="001350FC">
              <w:rPr>
                <w:rFonts w:asciiTheme="minorHAnsi" w:hAnsiTheme="minorHAnsi" w:cstheme="minorHAnsi"/>
                <w:sz w:val="20"/>
                <w:szCs w:val="20"/>
              </w:rPr>
              <w:t>improve CBOs daily operation</w:t>
            </w:r>
          </w:p>
          <w:p w14:paraId="68993C89" w14:textId="722937F4" w:rsidR="002E21B0" w:rsidRDefault="00D50195" w:rsidP="002E21B0">
            <w:pPr>
              <w:pStyle w:val="ListParagraph"/>
              <w:numPr>
                <w:ilvl w:val="0"/>
                <w:numId w:val="35"/>
              </w:numPr>
              <w:ind w:left="78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Assist CBOM to conduct m</w:t>
            </w:r>
            <w:r w:rsidR="001350FC" w:rsidRPr="001350FC">
              <w:rPr>
                <w:rFonts w:asciiTheme="minorHAnsi" w:hAnsiTheme="minorHAnsi" w:cstheme="minorHAnsi"/>
                <w:sz w:val="20"/>
                <w:szCs w:val="20"/>
              </w:rPr>
              <w:t>ulti-stakeholders mapping/local resource mapping</w:t>
            </w:r>
            <w:r w:rsidR="002E21B0">
              <w:rPr>
                <w:rFonts w:asciiTheme="minorHAnsi" w:hAnsiTheme="minorHAnsi" w:cstheme="minorHAnsi"/>
                <w:sz w:val="20"/>
                <w:szCs w:val="20"/>
              </w:rPr>
              <w:t xml:space="preserve"> and r</w:t>
            </w:r>
            <w:r w:rsidR="002E21B0" w:rsidRPr="001350FC">
              <w:rPr>
                <w:rFonts w:asciiTheme="minorHAnsi" w:hAnsiTheme="minorHAnsi" w:cstheme="minorHAnsi"/>
                <w:sz w:val="20"/>
                <w:szCs w:val="20"/>
              </w:rPr>
              <w:t xml:space="preserve">egularly update </w:t>
            </w:r>
            <w:r w:rsidR="002E21B0">
              <w:rPr>
                <w:rFonts w:asciiTheme="minorHAnsi" w:hAnsiTheme="minorHAnsi" w:cstheme="minorHAnsi"/>
                <w:sz w:val="20"/>
                <w:szCs w:val="20"/>
              </w:rPr>
              <w:t xml:space="preserve">CBO </w:t>
            </w:r>
            <w:r w:rsidR="002E21B0" w:rsidRPr="001350FC">
              <w:rPr>
                <w:rFonts w:asciiTheme="minorHAnsi" w:hAnsiTheme="minorHAnsi" w:cstheme="minorHAnsi"/>
                <w:sz w:val="20"/>
                <w:szCs w:val="20"/>
              </w:rPr>
              <w:t>database</w:t>
            </w:r>
            <w:r w:rsidR="002E21B0">
              <w:rPr>
                <w:rFonts w:asciiTheme="minorHAnsi" w:hAnsiTheme="minorHAnsi" w:cstheme="minorHAnsi"/>
                <w:sz w:val="20"/>
                <w:szCs w:val="20"/>
              </w:rPr>
              <w:t xml:space="preserve"> and resources</w:t>
            </w:r>
            <w:r w:rsidR="002E21B0" w:rsidRPr="001350FC">
              <w:rPr>
                <w:rFonts w:asciiTheme="minorHAnsi" w:hAnsiTheme="minorHAnsi" w:cstheme="minorHAnsi"/>
                <w:sz w:val="20"/>
                <w:szCs w:val="20"/>
              </w:rPr>
              <w:t xml:space="preserve"> mapping</w:t>
            </w:r>
          </w:p>
          <w:p w14:paraId="460B6E5F" w14:textId="2850E92B" w:rsidR="00A44010" w:rsidRDefault="00A44010" w:rsidP="005F576C">
            <w:pPr>
              <w:pStyle w:val="ListParagraph"/>
              <w:numPr>
                <w:ilvl w:val="0"/>
                <w:numId w:val="35"/>
              </w:numPr>
              <w:ind w:left="78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Maintain the good relationship and quality of partnerships between CCC and partner NGOs, networks, and CBOs;</w:t>
            </w:r>
          </w:p>
          <w:p w14:paraId="430DE179" w14:textId="6C1DEC7A" w:rsidR="0032152C" w:rsidRDefault="00A86545" w:rsidP="005F576C">
            <w:pPr>
              <w:pStyle w:val="ListParagraph"/>
              <w:numPr>
                <w:ilvl w:val="0"/>
                <w:numId w:val="35"/>
              </w:numPr>
              <w:ind w:left="78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Assist CBOM in f</w:t>
            </w:r>
            <w:r w:rsidR="0032152C">
              <w:rPr>
                <w:rFonts w:asciiTheme="minorHAnsi" w:hAnsiTheme="minorHAnsi" w:cstheme="minorHAnsi"/>
                <w:sz w:val="20"/>
                <w:szCs w:val="20"/>
              </w:rPr>
              <w:t>acilitate b</w:t>
            </w:r>
            <w:r w:rsidR="0032152C" w:rsidRPr="00EB2642">
              <w:rPr>
                <w:rFonts w:asciiTheme="minorHAnsi" w:hAnsiTheme="minorHAnsi" w:cstheme="minorHAnsi"/>
                <w:sz w:val="20"/>
                <w:szCs w:val="20"/>
              </w:rPr>
              <w:t>i-</w:t>
            </w:r>
            <w:r w:rsidR="0032152C">
              <w:rPr>
                <w:rFonts w:asciiTheme="minorHAnsi" w:hAnsiTheme="minorHAnsi" w:cstheme="minorHAnsi"/>
                <w:sz w:val="20"/>
                <w:szCs w:val="20"/>
              </w:rPr>
              <w:t>annually</w:t>
            </w:r>
            <w:r w:rsidR="0032152C" w:rsidRPr="00EB264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D087E">
              <w:rPr>
                <w:rFonts w:asciiTheme="minorHAnsi" w:hAnsiTheme="minorHAnsi" w:cstheme="minorHAnsi"/>
                <w:sz w:val="20"/>
                <w:szCs w:val="20"/>
              </w:rPr>
              <w:t xml:space="preserve">CBO </w:t>
            </w:r>
            <w:r w:rsidR="0032152C" w:rsidRPr="00EB2642">
              <w:rPr>
                <w:rFonts w:asciiTheme="minorHAnsi" w:hAnsiTheme="minorHAnsi" w:cstheme="minorHAnsi"/>
                <w:sz w:val="20"/>
                <w:szCs w:val="20"/>
              </w:rPr>
              <w:t>learning forum to promote community products certification and standardize through community business forum with relevant (private, CBO, gov’t)</w:t>
            </w:r>
          </w:p>
          <w:p w14:paraId="0DE6EB05" w14:textId="4590938F" w:rsidR="002E327F" w:rsidRDefault="002E327F" w:rsidP="0050770B">
            <w:pPr>
              <w:pStyle w:val="ListParagraph"/>
              <w:ind w:left="787"/>
              <w:jc w:val="both"/>
              <w:rPr>
                <w:rFonts w:asciiTheme="minorHAnsi" w:eastAsiaTheme="majorEastAsia" w:hAnsiTheme="minorHAnsi" w:cstheme="minorHAnsi"/>
                <w:b/>
                <w:bCs/>
                <w:color w:val="4F81BD" w:themeColor="accent1"/>
                <w:sz w:val="20"/>
                <w:szCs w:val="20"/>
              </w:rPr>
            </w:pPr>
          </w:p>
          <w:p w14:paraId="4891D5BA" w14:textId="13B293B3" w:rsidR="000E27F4" w:rsidRDefault="000E27F4" w:rsidP="000E27F4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120"/>
              <w:ind w:left="427"/>
              <w:jc w:val="both"/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</w:pPr>
            <w:r w:rsidRPr="000E27F4"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  <w:t>Promote CBOs networking and collective advocacy;</w:t>
            </w:r>
          </w:p>
          <w:p w14:paraId="7864D708" w14:textId="465606A9" w:rsidR="000E27F4" w:rsidRPr="0099256C" w:rsidRDefault="00C14195" w:rsidP="000E27F4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="BookAntiqua"/>
                <w:sz w:val="20"/>
                <w:szCs w:val="20"/>
              </w:rPr>
            </w:pPr>
            <w:r>
              <w:rPr>
                <w:rFonts w:asciiTheme="minorHAnsi" w:hAnsiTheme="minorHAnsi" w:cs="BookAntiqua"/>
                <w:sz w:val="20"/>
                <w:szCs w:val="20"/>
              </w:rPr>
              <w:t>Assist CBOM in w</w:t>
            </w:r>
            <w:r w:rsidR="000E27F4" w:rsidRPr="0099256C">
              <w:rPr>
                <w:rFonts w:asciiTheme="minorHAnsi" w:hAnsiTheme="minorHAnsi" w:cs="BookAntiqua"/>
                <w:sz w:val="20"/>
                <w:szCs w:val="20"/>
              </w:rPr>
              <w:t>ork</w:t>
            </w:r>
            <w:r>
              <w:rPr>
                <w:rFonts w:asciiTheme="minorHAnsi" w:hAnsiTheme="minorHAnsi" w:cs="BookAntiqua"/>
                <w:sz w:val="20"/>
                <w:szCs w:val="20"/>
              </w:rPr>
              <w:t>ing</w:t>
            </w:r>
            <w:r w:rsidR="000E27F4" w:rsidRPr="0099256C">
              <w:rPr>
                <w:rFonts w:asciiTheme="minorHAnsi" w:hAnsiTheme="minorHAnsi" w:cs="BookAntiqua"/>
                <w:sz w:val="20"/>
                <w:szCs w:val="20"/>
              </w:rPr>
              <w:t xml:space="preserve"> with NGOs</w:t>
            </w:r>
            <w:r w:rsidR="000E27F4" w:rsidRPr="0099256C">
              <w:rPr>
                <w:rFonts w:asciiTheme="minorHAnsi" w:hAnsiTheme="minorHAnsi" w:cstheme="minorHAnsi"/>
                <w:sz w:val="20"/>
                <w:szCs w:val="20"/>
              </w:rPr>
              <w:t xml:space="preserve"> currently working with CBOs and provincial NGO network to form provincial CBO networks</w:t>
            </w:r>
          </w:p>
          <w:p w14:paraId="185E886D" w14:textId="2B919245" w:rsidR="0032417D" w:rsidRPr="0099256C" w:rsidRDefault="00F96D87" w:rsidP="000E27F4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="BookAntiqua"/>
                <w:sz w:val="20"/>
                <w:szCs w:val="20"/>
              </w:rPr>
            </w:pPr>
            <w:r>
              <w:rPr>
                <w:rFonts w:asciiTheme="minorHAnsi" w:hAnsiTheme="minorHAnsi" w:cs="BookAntiqua"/>
                <w:sz w:val="20"/>
                <w:szCs w:val="20"/>
              </w:rPr>
              <w:t>Assist CBOM to p</w:t>
            </w:r>
            <w:r w:rsidR="0032417D" w:rsidRPr="0099256C">
              <w:rPr>
                <w:rFonts w:asciiTheme="minorHAnsi" w:hAnsiTheme="minorHAnsi" w:cs="BookAntiqua"/>
                <w:sz w:val="20"/>
                <w:szCs w:val="20"/>
              </w:rPr>
              <w:t>romote synergies between regional CBO networks and central CBO Hub</w:t>
            </w:r>
          </w:p>
          <w:p w14:paraId="1EA3709B" w14:textId="5B5C9404" w:rsidR="0032417D" w:rsidRPr="0032630C" w:rsidRDefault="0032417D" w:rsidP="0032630C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120"/>
              <w:ind w:left="427"/>
              <w:jc w:val="both"/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  <w:t>Resiliency and sustainability framework</w:t>
            </w:r>
          </w:p>
          <w:p w14:paraId="1768772A" w14:textId="39524E2B" w:rsidR="0032417D" w:rsidRPr="00EB2642" w:rsidRDefault="0087216A" w:rsidP="000E27F4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Assist </w:t>
            </w:r>
            <w:r w:rsidR="003713F1">
              <w:rPr>
                <w:rFonts w:asciiTheme="minorHAnsi" w:hAnsiTheme="minorHAnsi" w:cstheme="minorHAnsi"/>
                <w:sz w:val="20"/>
                <w:szCs w:val="20"/>
              </w:rPr>
              <w:t>CBOM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713F1">
              <w:rPr>
                <w:rFonts w:asciiTheme="minorHAnsi" w:hAnsiTheme="minorHAnsi" w:cstheme="minorHAnsi"/>
                <w:sz w:val="20"/>
                <w:szCs w:val="20"/>
              </w:rPr>
              <w:t xml:space="preserve">to build </w:t>
            </w:r>
            <w:r w:rsidR="0032417D" w:rsidRPr="00EB2642">
              <w:rPr>
                <w:rFonts w:asciiTheme="minorHAnsi" w:hAnsiTheme="minorHAnsi" w:cstheme="minorHAnsi"/>
                <w:sz w:val="20"/>
                <w:szCs w:val="20"/>
              </w:rPr>
              <w:t xml:space="preserve">capacity </w:t>
            </w:r>
            <w:r w:rsidR="006C473D">
              <w:rPr>
                <w:rFonts w:asciiTheme="minorHAnsi" w:hAnsiTheme="minorHAnsi" w:cstheme="minorHAnsi"/>
                <w:sz w:val="20"/>
                <w:szCs w:val="20"/>
              </w:rPr>
              <w:t>to CBOs</w:t>
            </w:r>
            <w:r w:rsidR="0032417D" w:rsidRPr="00EB2642">
              <w:rPr>
                <w:rFonts w:asciiTheme="minorHAnsi" w:hAnsiTheme="minorHAnsi" w:cstheme="minorHAnsi"/>
                <w:sz w:val="20"/>
                <w:szCs w:val="20"/>
              </w:rPr>
              <w:t xml:space="preserve"> on community business plan and operation</w:t>
            </w:r>
            <w:r w:rsidR="006C473D">
              <w:rPr>
                <w:rFonts w:asciiTheme="minorHAnsi" w:hAnsiTheme="minorHAnsi" w:cstheme="minorHAnsi"/>
                <w:sz w:val="20"/>
                <w:szCs w:val="20"/>
              </w:rPr>
              <w:t xml:space="preserve">, and resource mobilization, etc. </w:t>
            </w:r>
          </w:p>
          <w:p w14:paraId="06C6BC50" w14:textId="4BED48C5" w:rsidR="0032417D" w:rsidRPr="00EB2642" w:rsidRDefault="006C473D" w:rsidP="000E27F4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Assist CBOM to </w:t>
            </w:r>
            <w:r w:rsidR="00CE2B46">
              <w:rPr>
                <w:rFonts w:asciiTheme="minorHAnsi" w:hAnsiTheme="minorHAnsi" w:cstheme="minorHAnsi"/>
                <w:sz w:val="20"/>
                <w:szCs w:val="20"/>
              </w:rPr>
              <w:t>conduct</w:t>
            </w:r>
            <w:r w:rsidR="0032417D" w:rsidRPr="00EB264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feasibility study on CBO business (demand side and supply side)</w:t>
            </w:r>
          </w:p>
          <w:p w14:paraId="634C8D2A" w14:textId="690D9D0F" w:rsidR="00A2171A" w:rsidRDefault="000A1912" w:rsidP="00A2171A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="00A2171A">
              <w:rPr>
                <w:rFonts w:asciiTheme="minorHAnsi" w:hAnsiTheme="minorHAnsi" w:cstheme="minorHAnsi"/>
                <w:sz w:val="20"/>
                <w:szCs w:val="20"/>
              </w:rPr>
              <w:t>uild networking with relevant private sector for promoting local product</w:t>
            </w:r>
            <w:r w:rsidR="00CE2B4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</w:p>
          <w:p w14:paraId="38C36123" w14:textId="3A74383F" w:rsidR="00A2171A" w:rsidRDefault="00A2171A" w:rsidP="00A2171A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Facilitate CBO to make value proposition in </w:t>
            </w:r>
            <w:r w:rsidR="00B05271">
              <w:rPr>
                <w:rFonts w:asciiTheme="minorHAnsi" w:hAnsiTheme="minorHAnsi" w:cstheme="minorHAnsi"/>
                <w:sz w:val="20"/>
                <w:szCs w:val="20"/>
              </w:rPr>
              <w:t xml:space="preserve">their </w:t>
            </w:r>
            <w:r w:rsidR="00CE2B46">
              <w:rPr>
                <w:rFonts w:asciiTheme="minorHAnsi" w:hAnsiTheme="minorHAnsi" w:cstheme="minorHAnsi"/>
                <w:sz w:val="20"/>
                <w:szCs w:val="20"/>
              </w:rPr>
              <w:t>product</w:t>
            </w:r>
          </w:p>
          <w:p w14:paraId="10248923" w14:textId="77777777" w:rsidR="0063688F" w:rsidRDefault="0063688F" w:rsidP="0063688F">
            <w:pPr>
              <w:pStyle w:val="List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BF6370" w14:textId="2769254D" w:rsidR="0078787E" w:rsidRPr="000E04AB" w:rsidRDefault="00D76D8D" w:rsidP="0050770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120"/>
              <w:ind w:left="427"/>
              <w:jc w:val="both"/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BookAntiqua"/>
                <w:b/>
                <w:bCs/>
                <w:color w:val="0033CC"/>
                <w:sz w:val="20"/>
                <w:szCs w:val="20"/>
                <w:u w:val="single"/>
              </w:rPr>
              <w:t>General management</w:t>
            </w:r>
          </w:p>
          <w:p w14:paraId="5D24C16F" w14:textId="77777777" w:rsidR="0034400A" w:rsidRDefault="00391098" w:rsidP="0050770B">
            <w:pPr>
              <w:pStyle w:val="ListParagraph"/>
              <w:numPr>
                <w:ilvl w:val="0"/>
                <w:numId w:val="35"/>
              </w:numPr>
              <w:ind w:left="69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A1BA7">
              <w:rPr>
                <w:rFonts w:asciiTheme="minorHAnsi" w:hAnsiTheme="minorHAnsi" w:cstheme="minorHAnsi"/>
                <w:sz w:val="20"/>
                <w:szCs w:val="20"/>
              </w:rPr>
              <w:t>Participate in developing annual work plan and budget;</w:t>
            </w:r>
          </w:p>
          <w:p w14:paraId="07C8C4DB" w14:textId="41684A53" w:rsidR="00D76D8D" w:rsidRPr="009A1BA7" w:rsidRDefault="00D76D8D" w:rsidP="0050770B">
            <w:pPr>
              <w:pStyle w:val="ListParagraph"/>
              <w:numPr>
                <w:ilvl w:val="0"/>
                <w:numId w:val="35"/>
              </w:numPr>
              <w:ind w:left="69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Participate</w:t>
            </w:r>
            <w:r w:rsidR="006C473D">
              <w:rPr>
                <w:rFonts w:asciiTheme="minorHAnsi" w:hAnsiTheme="minorHAnsi" w:cstheme="minorHAnsi"/>
                <w:sz w:val="20"/>
                <w:szCs w:val="20"/>
              </w:rPr>
              <w:t xml:space="preserve"> 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relevant workshop/meeting</w:t>
            </w:r>
          </w:p>
          <w:p w14:paraId="4AD7F2C9" w14:textId="651E63A0" w:rsidR="00410BBA" w:rsidRPr="009002D1" w:rsidRDefault="00391098" w:rsidP="0035053F">
            <w:pPr>
              <w:pStyle w:val="ListParagraph"/>
              <w:numPr>
                <w:ilvl w:val="0"/>
                <w:numId w:val="35"/>
              </w:numPr>
              <w:ind w:left="697"/>
              <w:jc w:val="both"/>
              <w:rPr>
                <w:rFonts w:asciiTheme="minorHAnsi" w:hAnsiTheme="minorHAnsi" w:cstheme="minorHAnsi"/>
                <w:sz w:val="20"/>
                <w:szCs w:val="20"/>
                <w:lang w:bidi="ar-SA"/>
              </w:rPr>
            </w:pPr>
            <w:r w:rsidRPr="005513BE">
              <w:rPr>
                <w:rFonts w:asciiTheme="minorHAnsi" w:hAnsiTheme="minorHAnsi" w:cstheme="minorHAnsi"/>
                <w:sz w:val="20"/>
                <w:szCs w:val="20"/>
              </w:rPr>
              <w:t xml:space="preserve">Ensure completion of other tasks as assigned by the supervisor. </w:t>
            </w:r>
          </w:p>
        </w:tc>
      </w:tr>
      <w:tr w:rsidR="0078543A" w:rsidRPr="000E04AB" w14:paraId="50843CDB" w14:textId="77777777" w:rsidTr="002B1461">
        <w:trPr>
          <w:trHeight w:val="530"/>
          <w:jc w:val="center"/>
        </w:trPr>
        <w:tc>
          <w:tcPr>
            <w:tcW w:w="10011" w:type="dxa"/>
            <w:gridSpan w:val="4"/>
            <w:shd w:val="clear" w:color="auto" w:fill="E0E0E0"/>
            <w:vAlign w:val="center"/>
          </w:tcPr>
          <w:p w14:paraId="1946E9CE" w14:textId="77777777" w:rsidR="0078543A" w:rsidRPr="000E04AB" w:rsidRDefault="00391098" w:rsidP="00DF1D2D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theme="minorHAnsi"/>
                <w:sz w:val="20"/>
                <w:szCs w:val="20"/>
              </w:rPr>
            </w:pPr>
            <w:r w:rsidRPr="00391098">
              <w:rPr>
                <w:rFonts w:asciiTheme="minorHAnsi" w:hAnsiTheme="minorHAnsi" w:cstheme="minorHAnsi"/>
                <w:sz w:val="20"/>
                <w:szCs w:val="20"/>
              </w:rPr>
              <w:t>Impact of Results:</w:t>
            </w:r>
          </w:p>
        </w:tc>
      </w:tr>
      <w:tr w:rsidR="0078543A" w:rsidRPr="000E04AB" w14:paraId="098F0A70" w14:textId="77777777" w:rsidTr="0063688F">
        <w:trPr>
          <w:trHeight w:val="1160"/>
          <w:jc w:val="center"/>
        </w:trPr>
        <w:tc>
          <w:tcPr>
            <w:tcW w:w="10011" w:type="dxa"/>
            <w:gridSpan w:val="4"/>
          </w:tcPr>
          <w:p w14:paraId="042F564D" w14:textId="179EAE0B" w:rsidR="002D40D7" w:rsidRDefault="002D40D7" w:rsidP="0081728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D40D7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CBO</w:t>
            </w:r>
            <w:r w:rsidRPr="002D40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6357B">
              <w:rPr>
                <w:rFonts w:asciiTheme="minorHAnsi" w:hAnsiTheme="minorHAnsi" w:cstheme="minorHAnsi"/>
                <w:sz w:val="20"/>
                <w:szCs w:val="20"/>
              </w:rPr>
              <w:t>Officer</w:t>
            </w:r>
            <w:r w:rsidR="0016357B" w:rsidRPr="002D40D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D40D7">
              <w:rPr>
                <w:rFonts w:asciiTheme="minorHAnsi" w:hAnsiTheme="minorHAnsi" w:cstheme="minorHAnsi"/>
                <w:sz w:val="20"/>
                <w:szCs w:val="20"/>
              </w:rPr>
              <w:t>will be solely responsible for achieving to the following objectives of</w:t>
            </w:r>
          </w:p>
          <w:p w14:paraId="2A9C02C3" w14:textId="5F79030D" w:rsidR="002D40D7" w:rsidRDefault="002D40D7" w:rsidP="002D40D7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80% </w:t>
            </w:r>
            <w:r w:rsidRPr="002D40D7">
              <w:rPr>
                <w:rFonts w:asciiTheme="minorHAnsi" w:hAnsiTheme="minorHAnsi" w:cstheme="minorHAnsi"/>
                <w:sz w:val="20"/>
                <w:szCs w:val="20"/>
              </w:rPr>
              <w:t xml:space="preserve">of CBO </w:t>
            </w:r>
            <w:r w:rsidR="00C716CD">
              <w:rPr>
                <w:rFonts w:asciiTheme="minorHAnsi" w:hAnsiTheme="minorHAnsi" w:cstheme="minorHAnsi"/>
                <w:sz w:val="20"/>
                <w:szCs w:val="20"/>
              </w:rPr>
              <w:t>core trainers</w:t>
            </w:r>
            <w:r w:rsidRPr="002D40D7">
              <w:rPr>
                <w:rFonts w:asciiTheme="minorHAnsi" w:hAnsiTheme="minorHAnsi" w:cstheme="minorHAnsi"/>
                <w:sz w:val="20"/>
                <w:szCs w:val="20"/>
              </w:rPr>
              <w:t xml:space="preserve"> provide replicated training to CBO </w:t>
            </w:r>
            <w:r w:rsidR="00C716CD">
              <w:rPr>
                <w:rFonts w:asciiTheme="minorHAnsi" w:hAnsiTheme="minorHAnsi" w:cstheme="minorHAnsi"/>
                <w:sz w:val="20"/>
                <w:szCs w:val="20"/>
              </w:rPr>
              <w:t>leaders</w:t>
            </w:r>
            <w:r w:rsidR="005B73AF">
              <w:rPr>
                <w:rFonts w:asciiTheme="minorHAnsi" w:hAnsiTheme="minorHAnsi" w:cstheme="minorHAnsi"/>
                <w:sz w:val="20"/>
                <w:szCs w:val="20"/>
              </w:rPr>
              <w:t>, and at least 50% of CBO leaders applied what they learned from CBO core trainers</w:t>
            </w:r>
          </w:p>
          <w:p w14:paraId="19B8AD79" w14:textId="60CC300D" w:rsidR="00C716CD" w:rsidRPr="00FC79B5" w:rsidRDefault="00C716CD" w:rsidP="00FC79B5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1000 new CBO leaders </w:t>
            </w:r>
            <w:r w:rsidRPr="00C716CD">
              <w:rPr>
                <w:rFonts w:asciiTheme="minorHAnsi" w:hAnsiTheme="minorHAnsi" w:cstheme="minorHAnsi"/>
                <w:sz w:val="20"/>
                <w:szCs w:val="20"/>
              </w:rPr>
              <w:t xml:space="preserve">received replicated trainings from CBO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core trainer</w:t>
            </w:r>
            <w:r w:rsidRPr="00C716CD">
              <w:rPr>
                <w:rFonts w:asciiTheme="minorHAnsi" w:hAnsiTheme="minorHAnsi" w:cstheme="minorHAnsi"/>
                <w:sz w:val="20"/>
                <w:szCs w:val="20"/>
              </w:rPr>
              <w:t>s</w:t>
            </w:r>
          </w:p>
          <w:p w14:paraId="7220B8E6" w14:textId="77777777" w:rsidR="00275382" w:rsidRDefault="00275382" w:rsidP="0081728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1F8029" w14:textId="496F0744" w:rsidR="0078543A" w:rsidRPr="000E04AB" w:rsidRDefault="00391098" w:rsidP="0081728A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="008528CE">
              <w:rPr>
                <w:rFonts w:asciiTheme="minorHAnsi" w:hAnsiTheme="minorHAnsi" w:cstheme="minorHAnsi"/>
                <w:sz w:val="20"/>
                <w:szCs w:val="20"/>
              </w:rPr>
              <w:t>CBO</w:t>
            </w:r>
            <w:r w:rsidR="0016357B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wi</w:t>
            </w:r>
            <w:r>
              <w:rPr>
                <w:rFonts w:asciiTheme="minorHAnsi" w:hAnsiTheme="minorHAnsi" w:cs="Calibri"/>
                <w:sz w:val="20"/>
                <w:szCs w:val="20"/>
              </w:rPr>
              <w:t>ll contribute to the following outcomes of CCC:</w:t>
            </w:r>
          </w:p>
          <w:p w14:paraId="242DCDCE" w14:textId="77777777" w:rsidR="00275382" w:rsidRPr="00275382" w:rsidRDefault="00275382" w:rsidP="00275382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75382">
              <w:rPr>
                <w:rFonts w:asciiTheme="minorHAnsi" w:hAnsiTheme="minorHAnsi"/>
                <w:sz w:val="20"/>
                <w:szCs w:val="20"/>
              </w:rPr>
              <w:t>Improved quality of CSO services;</w:t>
            </w:r>
          </w:p>
          <w:p w14:paraId="0C3D2252" w14:textId="77777777" w:rsidR="00275382" w:rsidRPr="00275382" w:rsidRDefault="00275382" w:rsidP="00275382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75382">
              <w:rPr>
                <w:rFonts w:asciiTheme="minorHAnsi" w:hAnsiTheme="minorHAnsi"/>
                <w:sz w:val="20"/>
                <w:szCs w:val="20"/>
              </w:rPr>
              <w:lastRenderedPageBreak/>
              <w:t>Improved enabling environment for CSOs;</w:t>
            </w:r>
          </w:p>
          <w:p w14:paraId="205A5189" w14:textId="77777777" w:rsidR="00275382" w:rsidRPr="00275382" w:rsidRDefault="00275382" w:rsidP="00275382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75382">
              <w:rPr>
                <w:rFonts w:asciiTheme="minorHAnsi" w:hAnsiTheme="minorHAnsi"/>
                <w:sz w:val="20"/>
                <w:szCs w:val="20"/>
              </w:rPr>
              <w:t>Increased collaboration among CSOs;</w:t>
            </w:r>
          </w:p>
          <w:p w14:paraId="4497AB2F" w14:textId="0BBC6BAC" w:rsidR="002F6494" w:rsidRPr="00477E3C" w:rsidRDefault="00275382" w:rsidP="00477E3C">
            <w:pPr>
              <w:keepNext/>
              <w:keepLines/>
              <w:spacing w:before="200"/>
              <w:ind w:left="360"/>
              <w:jc w:val="both"/>
              <w:outlineLvl w:val="2"/>
              <w:rPr>
                <w:rFonts w:asciiTheme="minorHAnsi" w:hAnsiTheme="minorHAnsi" w:cs="Calibri"/>
                <w:sz w:val="20"/>
                <w:szCs w:val="20"/>
              </w:rPr>
            </w:pPr>
            <w:r w:rsidRPr="00275382">
              <w:rPr>
                <w:rFonts w:asciiTheme="minorHAnsi" w:hAnsiTheme="minorHAnsi"/>
                <w:sz w:val="20"/>
                <w:szCs w:val="20"/>
              </w:rPr>
              <w:t>Increased capacity of CCC in performing its roles as CSO coordinator, networker and advocate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  <w:tr w:rsidR="0078543A" w:rsidRPr="000E04AB" w14:paraId="64865E16" w14:textId="77777777" w:rsidTr="002B1461">
        <w:tblPrEx>
          <w:shd w:val="clear" w:color="auto" w:fill="E0E0E0"/>
        </w:tblPrEx>
        <w:trPr>
          <w:trHeight w:val="539"/>
          <w:jc w:val="center"/>
        </w:trPr>
        <w:tc>
          <w:tcPr>
            <w:tcW w:w="10011" w:type="dxa"/>
            <w:gridSpan w:val="4"/>
            <w:shd w:val="clear" w:color="auto" w:fill="E0E0E0"/>
            <w:vAlign w:val="center"/>
          </w:tcPr>
          <w:p w14:paraId="4F900E6D" w14:textId="77777777" w:rsidR="0078543A" w:rsidRPr="000E04AB" w:rsidRDefault="00391098" w:rsidP="0078543A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="Calibri"/>
                <w:sz w:val="20"/>
                <w:szCs w:val="20"/>
              </w:rPr>
            </w:pPr>
            <w:r w:rsidRPr="00391098">
              <w:rPr>
                <w:rFonts w:asciiTheme="minorHAnsi" w:hAnsiTheme="minorHAnsi" w:cs="Calibri"/>
                <w:sz w:val="20"/>
                <w:szCs w:val="20"/>
              </w:rPr>
              <w:lastRenderedPageBreak/>
              <w:t>Competency and Skills Requirements:</w:t>
            </w:r>
          </w:p>
        </w:tc>
      </w:tr>
      <w:tr w:rsidR="0078543A" w:rsidRPr="000E04AB" w14:paraId="74664358" w14:textId="77777777" w:rsidTr="000E04AB">
        <w:tblPrEx>
          <w:shd w:val="clear" w:color="auto" w:fill="E0E0E0"/>
        </w:tblPrEx>
        <w:trPr>
          <w:cantSplit/>
          <w:trHeight w:val="4445"/>
          <w:jc w:val="center"/>
        </w:trPr>
        <w:tc>
          <w:tcPr>
            <w:tcW w:w="10011" w:type="dxa"/>
            <w:gridSpan w:val="4"/>
            <w:tcBorders>
              <w:bottom w:val="single" w:sz="4" w:space="0" w:color="auto"/>
            </w:tcBorders>
          </w:tcPr>
          <w:p w14:paraId="11D460D0" w14:textId="77777777" w:rsidR="005E46DA" w:rsidRPr="000E04AB" w:rsidRDefault="00391098" w:rsidP="005E46DA">
            <w:pPr>
              <w:pStyle w:val="Default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Corporate Responsibility &amp; teamwork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Serves and promotes the vision, mission, values, and strategic goals of CCC; Plans, prioritizes, and delivers tasks on time; Participates effectively in a team-based, information-sharing environment, collaborating and cooperating with others </w:t>
            </w:r>
          </w:p>
          <w:p w14:paraId="1B92D7D8" w14:textId="77777777" w:rsidR="005E46DA" w:rsidRPr="000E04AB" w:rsidRDefault="00391098" w:rsidP="005E46DA">
            <w:pPr>
              <w:pStyle w:val="Default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People Skills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Sets clear performance goals and standards; executes responsibilities accordingly; Ability to think strategically and holistically and make independent decisions when necessary; Ability to effectively manage performance of staff and provide support when needed </w:t>
            </w:r>
          </w:p>
          <w:p w14:paraId="6B6F297F" w14:textId="77777777" w:rsidR="005E46DA" w:rsidRPr="000E04AB" w:rsidRDefault="00391098" w:rsidP="005E46DA">
            <w:pPr>
              <w:pStyle w:val="Default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Partnering &amp; Networking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Seeks and applies knowledge, information, and best practices within Cambodia and region; effectively engage and mobilize resources from donors and other partners </w:t>
            </w:r>
          </w:p>
          <w:p w14:paraId="2297D789" w14:textId="77777777" w:rsidR="005E46DA" w:rsidRPr="000E04AB" w:rsidRDefault="00391098" w:rsidP="005E46DA">
            <w:pPr>
              <w:pStyle w:val="Default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Results-Orientation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Plans and produces quality results to meet established component goals </w:t>
            </w:r>
          </w:p>
          <w:p w14:paraId="363479E9" w14:textId="77777777" w:rsidR="005E46DA" w:rsidRPr="000E04AB" w:rsidRDefault="00391098" w:rsidP="005E46DA">
            <w:pPr>
              <w:pStyle w:val="Default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Innovation &amp; Judgment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Contributes creative, practical ideas and approaches to deal with challenging situations; Strives for quality client-centered services (internal/external); Strong sense of initiative, pro-active </w:t>
            </w:r>
          </w:p>
          <w:p w14:paraId="1635C301" w14:textId="77777777" w:rsidR="005E46DA" w:rsidRPr="000E04AB" w:rsidRDefault="00391098" w:rsidP="005E46DA">
            <w:pPr>
              <w:pStyle w:val="Default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Communication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Demonstrates effective written and oral communication skills and good negotiations skills </w:t>
            </w:r>
          </w:p>
          <w:p w14:paraId="2786AB4C" w14:textId="77777777" w:rsidR="002E327F" w:rsidRDefault="00391098">
            <w:pPr>
              <w:pStyle w:val="Default"/>
              <w:numPr>
                <w:ilvl w:val="0"/>
                <w:numId w:val="21"/>
              </w:numPr>
              <w:spacing w:line="276" w:lineRule="auto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2F6494">
              <w:rPr>
                <w:rFonts w:asciiTheme="minorHAnsi" w:hAnsiTheme="minorHAnsi"/>
                <w:b/>
                <w:bCs/>
                <w:sz w:val="20"/>
                <w:szCs w:val="20"/>
              </w:rPr>
              <w:t>Job Expertise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 xml:space="preserve">: Performance day-to-day tasks; facilitate participatory processes in decision making; coordinate with wide range of stakeholders; team management, facilitating </w:t>
            </w:r>
            <w:r w:rsidR="002F6494">
              <w:rPr>
                <w:rFonts w:asciiTheme="minorHAnsi" w:hAnsiTheme="minorHAnsi"/>
                <w:sz w:val="20"/>
                <w:szCs w:val="20"/>
              </w:rPr>
              <w:t>organizational assessment</w:t>
            </w:r>
            <w:r w:rsidRPr="00391098">
              <w:rPr>
                <w:rFonts w:asciiTheme="minorHAnsi" w:hAnsiTheme="minorHAnsi"/>
                <w:sz w:val="20"/>
                <w:szCs w:val="20"/>
              </w:rPr>
              <w:t>, training, monitoring and evaluation, and report writing.</w:t>
            </w:r>
          </w:p>
        </w:tc>
      </w:tr>
      <w:tr w:rsidR="0078543A" w:rsidRPr="000E04AB" w14:paraId="371C78DF" w14:textId="77777777" w:rsidTr="002B1461">
        <w:tblPrEx>
          <w:shd w:val="clear" w:color="auto" w:fill="E0E0E0"/>
        </w:tblPrEx>
        <w:trPr>
          <w:trHeight w:val="494"/>
          <w:jc w:val="center"/>
        </w:trPr>
        <w:tc>
          <w:tcPr>
            <w:tcW w:w="10011" w:type="dxa"/>
            <w:gridSpan w:val="4"/>
            <w:shd w:val="clear" w:color="auto" w:fill="E0E0E0"/>
            <w:vAlign w:val="center"/>
          </w:tcPr>
          <w:p w14:paraId="123284C7" w14:textId="77777777" w:rsidR="0078543A" w:rsidRPr="000E04AB" w:rsidRDefault="00391098" w:rsidP="0078543A">
            <w:pPr>
              <w:pStyle w:val="Heading1"/>
              <w:numPr>
                <w:ilvl w:val="0"/>
                <w:numId w:val="13"/>
              </w:numPr>
              <w:ind w:left="540"/>
              <w:rPr>
                <w:rFonts w:asciiTheme="minorHAnsi" w:hAnsiTheme="minorHAnsi" w:cs="Calibri"/>
                <w:sz w:val="20"/>
                <w:szCs w:val="20"/>
              </w:rPr>
            </w:pPr>
            <w:r w:rsidRPr="00391098">
              <w:rPr>
                <w:rFonts w:asciiTheme="minorHAnsi" w:hAnsiTheme="minorHAnsi" w:cs="Calibri"/>
                <w:sz w:val="20"/>
                <w:szCs w:val="20"/>
              </w:rPr>
              <w:t>Qualification Requirements:</w:t>
            </w:r>
          </w:p>
        </w:tc>
      </w:tr>
      <w:tr w:rsidR="0078543A" w:rsidRPr="000E04AB" w14:paraId="30403982" w14:textId="77777777" w:rsidTr="002B1461">
        <w:tblPrEx>
          <w:shd w:val="clear" w:color="auto" w:fill="E0E0E0"/>
        </w:tblPrEx>
        <w:trPr>
          <w:trHeight w:val="1197"/>
          <w:jc w:val="center"/>
        </w:trPr>
        <w:tc>
          <w:tcPr>
            <w:tcW w:w="2555" w:type="dxa"/>
            <w:tcBorders>
              <w:bottom w:val="single" w:sz="4" w:space="0" w:color="auto"/>
            </w:tcBorders>
            <w:vAlign w:val="center"/>
          </w:tcPr>
          <w:p w14:paraId="5A55CDCA" w14:textId="77777777" w:rsidR="0078543A" w:rsidRPr="000E04AB" w:rsidRDefault="00391098" w:rsidP="0078543A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Education:</w:t>
            </w:r>
          </w:p>
        </w:tc>
        <w:tc>
          <w:tcPr>
            <w:tcW w:w="7456" w:type="dxa"/>
            <w:gridSpan w:val="3"/>
            <w:tcBorders>
              <w:bottom w:val="single" w:sz="4" w:space="0" w:color="auto"/>
            </w:tcBorders>
          </w:tcPr>
          <w:p w14:paraId="28C4A2DD" w14:textId="5344BBBB" w:rsidR="00E778D2" w:rsidRPr="000E04AB" w:rsidRDefault="00391098" w:rsidP="00E778D2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Bachelo</w:t>
            </w:r>
            <w:r w:rsidR="009A1BA7">
              <w:rPr>
                <w:rFonts w:asciiTheme="minorHAnsi" w:hAnsiTheme="minorHAnsi" w:cstheme="minorHAnsi"/>
                <w:sz w:val="20"/>
                <w:szCs w:val="20"/>
              </w:rPr>
              <w:t>r degree in Project Management</w:t>
            </w:r>
            <w:r w:rsidR="00211F21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1E1475">
              <w:rPr>
                <w:rFonts w:asciiTheme="minorHAnsi" w:hAnsiTheme="minorHAnsi" w:cstheme="minorHAnsi"/>
                <w:sz w:val="20"/>
                <w:szCs w:val="20"/>
              </w:rPr>
              <w:t xml:space="preserve">Community Development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or related field </w:t>
            </w:r>
          </w:p>
          <w:p w14:paraId="1AA8C204" w14:textId="77777777" w:rsidR="0078543A" w:rsidRPr="000E04AB" w:rsidRDefault="00391098" w:rsidP="00E778D2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Familiarity with and knowledge of civil society in Cambodia and organizational governance, management or organizational development</w:t>
            </w:r>
          </w:p>
          <w:p w14:paraId="5727E31A" w14:textId="77777777" w:rsidR="003176B1" w:rsidRPr="000E04AB" w:rsidRDefault="003176B1" w:rsidP="003176B1">
            <w:pPr>
              <w:keepNext/>
              <w:keepLines/>
              <w:spacing w:before="200" w:after="0" w:line="240" w:lineRule="auto"/>
              <w:ind w:left="780"/>
              <w:jc w:val="both"/>
              <w:outlineLvl w:val="2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78543A" w:rsidRPr="000E04AB" w14:paraId="48770F90" w14:textId="77777777" w:rsidTr="002B1461">
        <w:tblPrEx>
          <w:shd w:val="clear" w:color="auto" w:fill="E0E0E0"/>
        </w:tblPrEx>
        <w:trPr>
          <w:trHeight w:val="746"/>
          <w:jc w:val="center"/>
        </w:trPr>
        <w:tc>
          <w:tcPr>
            <w:tcW w:w="2555" w:type="dxa"/>
            <w:tcBorders>
              <w:bottom w:val="single" w:sz="4" w:space="0" w:color="auto"/>
            </w:tcBorders>
            <w:vAlign w:val="center"/>
          </w:tcPr>
          <w:p w14:paraId="2AEAFAA2" w14:textId="77777777" w:rsidR="0078543A" w:rsidRPr="000E04AB" w:rsidRDefault="00391098" w:rsidP="0078543A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Experiences:</w:t>
            </w:r>
          </w:p>
        </w:tc>
        <w:tc>
          <w:tcPr>
            <w:tcW w:w="7456" w:type="dxa"/>
            <w:gridSpan w:val="3"/>
            <w:tcBorders>
              <w:bottom w:val="single" w:sz="4" w:space="0" w:color="auto"/>
            </w:tcBorders>
            <w:vAlign w:val="center"/>
          </w:tcPr>
          <w:p w14:paraId="139DDA7E" w14:textId="3A6763BC" w:rsidR="00E778D2" w:rsidRPr="000E04AB" w:rsidRDefault="00391098" w:rsidP="00E778D2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At least </w:t>
            </w:r>
            <w:r w:rsidR="002708D1"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years of relevant experiences working with NGOs </w:t>
            </w:r>
          </w:p>
          <w:p w14:paraId="29D3CBBF" w14:textId="199196E0" w:rsidR="0078543A" w:rsidRPr="002F6494" w:rsidRDefault="00391098" w:rsidP="00E778D2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Experiences in</w:t>
            </w:r>
            <w:r w:rsidR="002F649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monitoring and ev</w:t>
            </w:r>
            <w:r w:rsidR="002F6494">
              <w:rPr>
                <w:rFonts w:asciiTheme="minorHAnsi" w:hAnsiTheme="minorHAnsi" w:cstheme="minorHAnsi"/>
                <w:sz w:val="20"/>
                <w:szCs w:val="20"/>
              </w:rPr>
              <w:t>aluation will be highly preferred</w:t>
            </w:r>
          </w:p>
          <w:p w14:paraId="3D3C2C2A" w14:textId="302C27B8" w:rsidR="002F6494" w:rsidRPr="000E04AB" w:rsidRDefault="002F6494" w:rsidP="00241FC3">
            <w:pPr>
              <w:pStyle w:val="ListParagraph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78543A" w:rsidRPr="000E04AB" w14:paraId="423619A4" w14:textId="77777777" w:rsidTr="002B1461">
        <w:tblPrEx>
          <w:shd w:val="clear" w:color="auto" w:fill="E0E0E0"/>
        </w:tblPrEx>
        <w:trPr>
          <w:trHeight w:val="230"/>
          <w:jc w:val="center"/>
        </w:trPr>
        <w:tc>
          <w:tcPr>
            <w:tcW w:w="2555" w:type="dxa"/>
            <w:tcBorders>
              <w:bottom w:val="single" w:sz="4" w:space="0" w:color="auto"/>
            </w:tcBorders>
            <w:vAlign w:val="center"/>
          </w:tcPr>
          <w:p w14:paraId="1A9CEC05" w14:textId="77777777" w:rsidR="0078543A" w:rsidRPr="000E04AB" w:rsidRDefault="00391098" w:rsidP="0078543A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Language Requirements:</w:t>
            </w:r>
          </w:p>
        </w:tc>
        <w:tc>
          <w:tcPr>
            <w:tcW w:w="7456" w:type="dxa"/>
            <w:gridSpan w:val="3"/>
            <w:tcBorders>
              <w:bottom w:val="single" w:sz="4" w:space="0" w:color="auto"/>
            </w:tcBorders>
            <w:vAlign w:val="center"/>
          </w:tcPr>
          <w:p w14:paraId="11173417" w14:textId="77777777" w:rsidR="0078543A" w:rsidRPr="000E04AB" w:rsidRDefault="00391098" w:rsidP="00EF1298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Proficient in both Khmer and English </w:t>
            </w:r>
          </w:p>
        </w:tc>
      </w:tr>
      <w:tr w:rsidR="0078543A" w:rsidRPr="000E04AB" w14:paraId="1A78CD0B" w14:textId="77777777" w:rsidTr="002B1461">
        <w:tblPrEx>
          <w:shd w:val="clear" w:color="auto" w:fill="E0E0E0"/>
        </w:tblPrEx>
        <w:trPr>
          <w:trHeight w:val="467"/>
          <w:jc w:val="center"/>
        </w:trPr>
        <w:tc>
          <w:tcPr>
            <w:tcW w:w="10011" w:type="dxa"/>
            <w:gridSpan w:val="4"/>
            <w:shd w:val="clear" w:color="auto" w:fill="E0E0E0"/>
            <w:vAlign w:val="center"/>
          </w:tcPr>
          <w:p w14:paraId="308286C4" w14:textId="77777777" w:rsidR="00571543" w:rsidRPr="000E04AB" w:rsidRDefault="00391098" w:rsidP="00571543">
            <w:pPr>
              <w:pStyle w:val="Heading1"/>
              <w:numPr>
                <w:ilvl w:val="0"/>
                <w:numId w:val="13"/>
              </w:numPr>
              <w:ind w:left="706"/>
              <w:rPr>
                <w:rFonts w:asciiTheme="minorHAnsi" w:hAnsiTheme="minorHAnsi" w:cs="Calibri"/>
                <w:b w:val="0"/>
                <w:bCs w:val="0"/>
                <w:sz w:val="20"/>
                <w:szCs w:val="20"/>
                <w:lang w:val="fr-FR"/>
              </w:rPr>
            </w:pPr>
            <w:r w:rsidRPr="00391098">
              <w:rPr>
                <w:rFonts w:asciiTheme="minorHAnsi" w:hAnsiTheme="minorHAnsi" w:cs="Calibri"/>
                <w:sz w:val="20"/>
                <w:szCs w:val="20"/>
              </w:rPr>
              <w:t>Signatures- Certification Officer</w:t>
            </w:r>
          </w:p>
        </w:tc>
      </w:tr>
      <w:tr w:rsidR="0078543A" w:rsidRPr="000E04AB" w14:paraId="5AD34B4A" w14:textId="77777777" w:rsidTr="002B1461">
        <w:trPr>
          <w:trHeight w:val="170"/>
          <w:jc w:val="center"/>
        </w:trPr>
        <w:tc>
          <w:tcPr>
            <w:tcW w:w="3238" w:type="dxa"/>
            <w:gridSpan w:val="2"/>
          </w:tcPr>
          <w:p w14:paraId="275EEF8C" w14:textId="1DB0BEB7" w:rsidR="0078543A" w:rsidRPr="000E04AB" w:rsidRDefault="00391098" w:rsidP="0078543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 xml:space="preserve">Incumbent </w:t>
            </w:r>
            <w:r>
              <w:rPr>
                <w:rFonts w:asciiTheme="minorHAnsi" w:hAnsiTheme="minorHAnsi" w:cs="Calibri"/>
                <w:bCs/>
                <w:i/>
                <w:iCs/>
                <w:sz w:val="20"/>
                <w:szCs w:val="20"/>
              </w:rPr>
              <w:t>(if applicable)</w:t>
            </w:r>
          </w:p>
          <w:p w14:paraId="00188B74" w14:textId="4E833E3C" w:rsidR="0078543A" w:rsidRPr="000E04AB" w:rsidRDefault="00391098" w:rsidP="0081728A">
            <w:pPr>
              <w:rPr>
                <w:rFonts w:asciiTheme="minorHAnsi" w:hAnsiTheme="minorHAnsi" w:cs="Calibr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 xml:space="preserve">Name       </w:t>
            </w:r>
          </w:p>
        </w:tc>
        <w:tc>
          <w:tcPr>
            <w:tcW w:w="4091" w:type="dxa"/>
          </w:tcPr>
          <w:p w14:paraId="48AAA074" w14:textId="77777777" w:rsidR="0078543A" w:rsidRPr="000E04AB" w:rsidRDefault="00391098" w:rsidP="0081728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 xml:space="preserve">Signature      </w:t>
            </w:r>
          </w:p>
        </w:tc>
        <w:tc>
          <w:tcPr>
            <w:tcW w:w="2682" w:type="dxa"/>
          </w:tcPr>
          <w:p w14:paraId="54DA6EA3" w14:textId="77777777" w:rsidR="0078543A" w:rsidRPr="000E04AB" w:rsidRDefault="00391098" w:rsidP="0081728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>Date</w:t>
            </w:r>
          </w:p>
        </w:tc>
      </w:tr>
      <w:tr w:rsidR="0078543A" w:rsidRPr="000E04AB" w14:paraId="4B71D514" w14:textId="77777777" w:rsidTr="002B1461">
        <w:trPr>
          <w:jc w:val="center"/>
        </w:trPr>
        <w:tc>
          <w:tcPr>
            <w:tcW w:w="3238" w:type="dxa"/>
            <w:gridSpan w:val="2"/>
          </w:tcPr>
          <w:p w14:paraId="76FC3B2F" w14:textId="77777777" w:rsidR="0078543A" w:rsidRPr="000E04AB" w:rsidRDefault="002C37FE" w:rsidP="0078543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 xml:space="preserve">Direct </w:t>
            </w:r>
            <w:r w:rsidR="00391098">
              <w:rPr>
                <w:rFonts w:asciiTheme="minorHAnsi" w:hAnsiTheme="minorHAnsi" w:cs="Calibri"/>
                <w:bCs/>
                <w:sz w:val="20"/>
                <w:szCs w:val="20"/>
              </w:rPr>
              <w:t>Supervisor</w:t>
            </w:r>
          </w:p>
          <w:p w14:paraId="45776A18" w14:textId="7A297AE5" w:rsidR="0078543A" w:rsidRPr="000E04AB" w:rsidRDefault="00391098" w:rsidP="0081728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lastRenderedPageBreak/>
              <w:t xml:space="preserve">Name        </w:t>
            </w:r>
          </w:p>
        </w:tc>
        <w:tc>
          <w:tcPr>
            <w:tcW w:w="4091" w:type="dxa"/>
          </w:tcPr>
          <w:p w14:paraId="112DE37A" w14:textId="77777777" w:rsidR="0078543A" w:rsidRPr="000E04AB" w:rsidRDefault="00391098" w:rsidP="0081728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lastRenderedPageBreak/>
              <w:t xml:space="preserve">Signature  </w:t>
            </w:r>
          </w:p>
        </w:tc>
        <w:tc>
          <w:tcPr>
            <w:tcW w:w="2682" w:type="dxa"/>
          </w:tcPr>
          <w:p w14:paraId="287C811C" w14:textId="77777777" w:rsidR="0078543A" w:rsidRPr="000E04AB" w:rsidRDefault="00391098" w:rsidP="0081728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>Date</w:t>
            </w:r>
          </w:p>
        </w:tc>
      </w:tr>
      <w:tr w:rsidR="0078543A" w:rsidRPr="000E04AB" w14:paraId="45BD1B69" w14:textId="77777777" w:rsidTr="002B1461">
        <w:trPr>
          <w:trHeight w:val="963"/>
          <w:jc w:val="center"/>
        </w:trPr>
        <w:tc>
          <w:tcPr>
            <w:tcW w:w="3238" w:type="dxa"/>
            <w:gridSpan w:val="2"/>
          </w:tcPr>
          <w:p w14:paraId="69084C29" w14:textId="77777777" w:rsidR="0078543A" w:rsidRPr="000E04AB" w:rsidRDefault="002C37FE" w:rsidP="0078543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lastRenderedPageBreak/>
              <w:t>Executive Director</w:t>
            </w:r>
          </w:p>
          <w:p w14:paraId="7E5EB04F" w14:textId="245C9AEE" w:rsidR="0078543A" w:rsidRPr="000E04AB" w:rsidRDefault="00391098" w:rsidP="0078543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4091" w:type="dxa"/>
          </w:tcPr>
          <w:p w14:paraId="119ECABA" w14:textId="77777777" w:rsidR="0078543A" w:rsidRPr="000E04AB" w:rsidRDefault="00391098" w:rsidP="0078543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 xml:space="preserve">Signature   </w:t>
            </w:r>
          </w:p>
        </w:tc>
        <w:tc>
          <w:tcPr>
            <w:tcW w:w="2682" w:type="dxa"/>
          </w:tcPr>
          <w:p w14:paraId="13D3F726" w14:textId="77777777" w:rsidR="0078543A" w:rsidRPr="000E04AB" w:rsidRDefault="00391098" w:rsidP="0081728A">
            <w:pPr>
              <w:rPr>
                <w:rFonts w:asciiTheme="minorHAnsi" w:hAnsiTheme="minorHAnsi" w:cs="Calibri"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sz w:val="20"/>
                <w:szCs w:val="20"/>
              </w:rPr>
              <w:t>Date</w:t>
            </w:r>
          </w:p>
        </w:tc>
      </w:tr>
    </w:tbl>
    <w:p w14:paraId="02D1643D" w14:textId="77777777" w:rsidR="00C07D7B" w:rsidRPr="000E04AB" w:rsidRDefault="00C07D7B" w:rsidP="00346954">
      <w:pPr>
        <w:tabs>
          <w:tab w:val="left" w:pos="6769"/>
        </w:tabs>
        <w:rPr>
          <w:rFonts w:asciiTheme="minorHAnsi" w:hAnsiTheme="minorHAnsi"/>
          <w:sz w:val="20"/>
          <w:szCs w:val="20"/>
        </w:rPr>
      </w:pPr>
    </w:p>
    <w:p w14:paraId="35FF2A83" w14:textId="77777777" w:rsidR="00EF4AE3" w:rsidRPr="000E04AB" w:rsidRDefault="00EF4AE3">
      <w:pPr>
        <w:tabs>
          <w:tab w:val="left" w:pos="6769"/>
        </w:tabs>
        <w:rPr>
          <w:rFonts w:asciiTheme="minorHAnsi" w:hAnsiTheme="minorHAnsi"/>
          <w:sz w:val="20"/>
          <w:szCs w:val="20"/>
        </w:rPr>
      </w:pPr>
    </w:p>
    <w:sectPr w:rsidR="00EF4AE3" w:rsidRPr="000E04AB" w:rsidSect="000D414F">
      <w:headerReference w:type="default" r:id="rId9"/>
      <w:footerReference w:type="default" r:id="rId10"/>
      <w:pgSz w:w="11907" w:h="16839" w:code="9"/>
      <w:pgMar w:top="1134" w:right="992" w:bottom="1134" w:left="1134" w:header="726" w:footer="851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8ED29" w14:textId="77777777" w:rsidR="0031248D" w:rsidRDefault="0031248D" w:rsidP="00F47355">
      <w:pPr>
        <w:spacing w:after="0" w:line="240" w:lineRule="auto"/>
      </w:pPr>
      <w:r>
        <w:separator/>
      </w:r>
    </w:p>
  </w:endnote>
  <w:endnote w:type="continuationSeparator" w:id="0">
    <w:p w14:paraId="5FC60A39" w14:textId="77777777" w:rsidR="0031248D" w:rsidRDefault="0031248D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Antiqua">
    <w:altName w:val="Book Antiqu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C38B8" w14:textId="77777777" w:rsidR="003B5760" w:rsidRDefault="0031248D" w:rsidP="00430525">
    <w:pPr>
      <w:spacing w:after="0" w:line="240" w:lineRule="auto"/>
      <w:jc w:val="center"/>
    </w:pPr>
    <w:r>
      <w:pict w14:anchorId="2A8438E1">
        <v:rect id="_x0000_i1026" style="width:489.05pt;height:.75pt" o:hralign="center" o:hrstd="t" o:hrnoshade="t" o:hr="t" fillcolor="#00a651" stroked="f"/>
      </w:pict>
    </w:r>
  </w:p>
  <w:p w14:paraId="42E8ED98" w14:textId="25AC639F" w:rsidR="003B5760" w:rsidRPr="000B732A" w:rsidRDefault="002C37FE" w:rsidP="00430525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  <w:lang w:bidi="km-KH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Sustainable</w:t>
    </w:r>
    <w:r w:rsidR="005B5A55">
      <w:rPr>
        <w:rFonts w:ascii="Verdana" w:hAnsi="Verdana"/>
        <w:b/>
        <w:bCs/>
        <w:iCs/>
        <w:color w:val="0000FF"/>
        <w:sz w:val="16"/>
        <w:szCs w:val="16"/>
      </w:rPr>
      <w:t xml:space="preserve"> and Democratic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 Development in Cambodia</w:t>
    </w:r>
  </w:p>
  <w:p w14:paraId="7CEFB8B5" w14:textId="77777777" w:rsidR="003B5760" w:rsidRPr="00047984" w:rsidRDefault="00AA3E82" w:rsidP="00430525">
    <w:pPr>
      <w:spacing w:after="0"/>
      <w:rPr>
        <w:rFonts w:ascii="Verdana" w:hAnsi="Verdana"/>
        <w:sz w:val="12"/>
        <w:szCs w:val="12"/>
        <w:cs/>
        <w:lang w:bidi="km-KH"/>
      </w:rPr>
    </w:pP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86DE1D" wp14:editId="2A03D83A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0" t="0" r="0" b="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FAAEF" w14:textId="77777777" w:rsidR="003B5760" w:rsidRPr="000B732A" w:rsidRDefault="003B5760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Street. 476,</w:t>
                          </w:r>
                        </w:p>
                        <w:p w14:paraId="251D7CB3" w14:textId="77777777" w:rsidR="003B5760" w:rsidRPr="000B732A" w:rsidRDefault="003B5760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Toul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14:paraId="7745ABC0" w14:textId="77777777" w:rsidR="003B5760" w:rsidRPr="000B732A" w:rsidRDefault="002B644E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</w:t>
                          </w:r>
                          <w:r w:rsidR="00AF3246"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, </w:t>
                          </w:r>
                          <w:r w:rsidR="003B5760"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Phnom Penh,</w:t>
                          </w:r>
                        </w:p>
                        <w:p w14:paraId="46DAE4F4" w14:textId="77777777" w:rsidR="003B5760" w:rsidRPr="000B732A" w:rsidRDefault="003B5760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568E3663" w14:textId="77777777" w:rsidR="003B5760" w:rsidRPr="004A4755" w:rsidRDefault="003B5760" w:rsidP="00430525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2D86DE1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180.3pt;margin-top:4.25pt;width:152.25pt;height:5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" stroked="f">
              <v:textbox>
                <w:txbxContent>
                  <w:p w14:paraId="650FAAEF" w14:textId="77777777" w:rsidR="003B5760" w:rsidRPr="000B732A" w:rsidRDefault="003B5760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Street. 476,</w:t>
                    </w:r>
                  </w:p>
                  <w:p w14:paraId="251D7CB3" w14:textId="77777777" w:rsidR="003B5760" w:rsidRPr="000B732A" w:rsidRDefault="003B5760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Toul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7745ABC0" w14:textId="77777777" w:rsidR="003B5760" w:rsidRPr="000B732A" w:rsidRDefault="002B644E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</w:t>
                    </w:r>
                    <w:r w:rsidR="00AF3246"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, </w:t>
                    </w:r>
                    <w:r w:rsidR="003B5760"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Phnom Penh,</w:t>
                    </w:r>
                  </w:p>
                  <w:p w14:paraId="46DAE4F4" w14:textId="77777777" w:rsidR="003B5760" w:rsidRPr="000B732A" w:rsidRDefault="003B5760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568E3663" w14:textId="77777777" w:rsidR="003B5760" w:rsidRPr="004A4755" w:rsidRDefault="003B5760" w:rsidP="00430525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 w:rsidR="000465B3">
      <w:rPr>
        <w:noProof/>
        <w:lang w:bidi="km-KH"/>
      </w:rPr>
      <w:drawing>
        <wp:anchor distT="0" distB="0" distL="114300" distR="114300" simplePos="0" relativeHeight="251658752" behindDoc="0" locked="0" layoutInCell="1" allowOverlap="1" wp14:anchorId="708AECCE" wp14:editId="1CAB7C78">
          <wp:simplePos x="0" y="0"/>
          <wp:positionH relativeFrom="column">
            <wp:posOffset>5081270</wp:posOffset>
          </wp:positionH>
          <wp:positionV relativeFrom="paragraph">
            <wp:posOffset>40640</wp:posOffset>
          </wp:positionV>
          <wp:extent cx="1133475" cy="734060"/>
          <wp:effectExtent l="19050" t="0" r="9525" b="0"/>
          <wp:wrapNone/>
          <wp:docPr id="18" name="Picture 18" descr="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11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4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9D2D524" wp14:editId="2847C635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4BE41" w14:textId="77777777" w:rsidR="003B5760" w:rsidRPr="000B732A" w:rsidRDefault="0031248D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B5760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06F3B61C" w14:textId="77777777" w:rsidR="003B5760" w:rsidRPr="000B732A" w:rsidRDefault="0031248D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3B5760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4E9DF244" w14:textId="77777777" w:rsidR="003B5760" w:rsidRPr="000B732A" w:rsidRDefault="003B5760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1C63E6FC" w14:textId="77777777" w:rsidR="003B5760" w:rsidRPr="000B732A" w:rsidRDefault="003B5760" w:rsidP="00430525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79D2D524" id="Text Box 9" o:spid="_x0000_s1028" type="#_x0000_t202" style="position:absolute;margin-left:-3.45pt;margin-top:4.25pt;width:111.75pt;height:5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" stroked="f">
              <v:textbox>
                <w:txbxContent>
                  <w:p w14:paraId="4EB4BE41" w14:textId="77777777" w:rsidR="003B5760" w:rsidRPr="000B732A" w:rsidRDefault="00000000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3B5760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06F3B61C" w14:textId="77777777" w:rsidR="003B5760" w:rsidRPr="000B732A" w:rsidRDefault="00000000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3B5760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4E9DF244" w14:textId="77777777" w:rsidR="003B5760" w:rsidRPr="000B732A" w:rsidRDefault="003B5760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1C63E6FC" w14:textId="77777777" w:rsidR="003B5760" w:rsidRPr="000B732A" w:rsidRDefault="003B5760" w:rsidP="00430525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138DE574" w14:textId="77777777" w:rsidR="003B5760" w:rsidRPr="00047984" w:rsidRDefault="003B5760" w:rsidP="00C07D7B">
    <w:pPr>
      <w:spacing w:after="0"/>
      <w:rPr>
        <w:rFonts w:ascii="Verdana" w:hAnsi="Verdana"/>
        <w:sz w:val="12"/>
        <w:szCs w:val="12"/>
        <w:lang w:bidi="he-IL"/>
      </w:rPr>
    </w:pPr>
  </w:p>
  <w:p w14:paraId="45A8439F" w14:textId="77777777" w:rsidR="003B5760" w:rsidRDefault="003B57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F1A80" w14:textId="77777777" w:rsidR="0031248D" w:rsidRDefault="0031248D" w:rsidP="00F47355">
      <w:pPr>
        <w:spacing w:after="0" w:line="240" w:lineRule="auto"/>
      </w:pPr>
      <w:r>
        <w:separator/>
      </w:r>
    </w:p>
  </w:footnote>
  <w:footnote w:type="continuationSeparator" w:id="0">
    <w:p w14:paraId="514A73BE" w14:textId="77777777" w:rsidR="0031248D" w:rsidRDefault="0031248D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D1837" w14:textId="77777777" w:rsidR="003B5760" w:rsidRDefault="000465B3" w:rsidP="00F47355">
    <w:pPr>
      <w:pStyle w:val="Header"/>
      <w:tabs>
        <w:tab w:val="clear" w:pos="4680"/>
      </w:tabs>
    </w:pPr>
    <w:r>
      <w:rPr>
        <w:noProof/>
        <w:lang w:bidi="km-KH"/>
      </w:rPr>
      <w:drawing>
        <wp:anchor distT="0" distB="0" distL="114300" distR="114300" simplePos="0" relativeHeight="251659776" behindDoc="0" locked="0" layoutInCell="1" allowOverlap="1" wp14:anchorId="6115B571" wp14:editId="18DE95E2">
          <wp:simplePos x="0" y="0"/>
          <wp:positionH relativeFrom="column">
            <wp:posOffset>-19050</wp:posOffset>
          </wp:positionH>
          <wp:positionV relativeFrom="paragraph">
            <wp:posOffset>-22860</wp:posOffset>
          </wp:positionV>
          <wp:extent cx="1765300" cy="908685"/>
          <wp:effectExtent l="19050" t="0" r="6350" b="0"/>
          <wp:wrapNone/>
          <wp:docPr id="22" name="Picture 22" descr="CCC-logo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CC-logo-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08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A3E82">
      <w:rPr>
        <w:noProof/>
        <w:lang w:bidi="km-KH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28ACCF" wp14:editId="697A5365">
              <wp:simplePos x="0" y="0"/>
              <wp:positionH relativeFrom="column">
                <wp:posOffset>1906905</wp:posOffset>
              </wp:positionH>
              <wp:positionV relativeFrom="paragraph">
                <wp:posOffset>39370</wp:posOffset>
              </wp:positionV>
              <wp:extent cx="4373880" cy="84645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3880" cy="846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8BAA1B" w14:textId="77777777" w:rsidR="001C6B71" w:rsidRDefault="001C6B71" w:rsidP="001C6B71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5D09B941" w14:textId="31284758" w:rsidR="001C6B71" w:rsidRPr="00477E3C" w:rsidRDefault="001C6B71" w:rsidP="001C6B71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  <w:lang w:val="ca-ES"/>
                            </w:rPr>
                          </w:pPr>
                          <w:r w:rsidRPr="00993CB6"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cs/>
                              <w:lang w:val="ca-ES" w:bidi="km-KH"/>
                            </w:rPr>
                            <w:t>ទស្សនវិស័យៈ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  <w:lang w:val="ca-ES"/>
                            </w:rPr>
                            <w:t xml:space="preserve"> </w:t>
                          </w:r>
                          <w:r w:rsidR="005B5A55" w:rsidRPr="005B5A55"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  <w:cs/>
                              <w:lang w:val="ca-ES" w:bidi="km-KH"/>
                            </w:rPr>
                            <w:t>ការអភិវឌ្ឍប្រកបដោយនិរន្តរភាពនិងប្រជាធិបតេយ្យសម្រាប់ប្រទេសកម្ពុជា</w:t>
                          </w:r>
                        </w:p>
                        <w:p w14:paraId="5914DE95" w14:textId="0487A1BF" w:rsidR="001C6B71" w:rsidRPr="00993CB6" w:rsidRDefault="001C6B71" w:rsidP="001C6B71">
                          <w:pPr>
                            <w:spacing w:after="0" w:line="280" w:lineRule="exact"/>
                            <w:jc w:val="right"/>
                            <w:rPr>
                              <w:rFonts w:cs="Calibri"/>
                            </w:rPr>
                          </w:pPr>
                          <w:r w:rsidRPr="00993CB6">
                            <w:rPr>
                              <w:rFonts w:cs="Calibri"/>
                              <w:b/>
                              <w:bCs/>
                            </w:rPr>
                            <w:t>Vision:</w:t>
                          </w:r>
                          <w:r>
                            <w:rPr>
                              <w:rFonts w:cs="Calibri"/>
                            </w:rPr>
                            <w:t xml:space="preserve">  Sustainable </w:t>
                          </w:r>
                          <w:r w:rsidR="005B5A55">
                            <w:rPr>
                              <w:rFonts w:cs="Calibri"/>
                            </w:rPr>
                            <w:t xml:space="preserve">and Democratic </w:t>
                          </w:r>
                          <w:r>
                            <w:rPr>
                              <w:rFonts w:cs="Calibri"/>
                            </w:rPr>
                            <w:t>development for</w:t>
                          </w:r>
                          <w:r w:rsidRPr="00993CB6">
                            <w:rPr>
                              <w:rFonts w:cs="Calibri"/>
                            </w:rPr>
                            <w:t xml:space="preserve"> Cambodia</w:t>
                          </w:r>
                        </w:p>
                        <w:p w14:paraId="10ABF085" w14:textId="77777777" w:rsidR="003B5760" w:rsidRDefault="003B5760" w:rsidP="005C6B3A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2E28ACC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50.15pt;margin-top:3.1pt;width:344.4pt;height:66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" stroked="f">
              <v:textbox>
                <w:txbxContent>
                  <w:p w14:paraId="648BAA1B" w14:textId="77777777" w:rsidR="001C6B71" w:rsidRDefault="001C6B71" w:rsidP="001C6B71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5D09B941" w14:textId="31284758" w:rsidR="001C6B71" w:rsidRPr="00477E3C" w:rsidRDefault="001C6B71" w:rsidP="001C6B71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  <w:lang w:val="ca-ES"/>
                      </w:rPr>
                    </w:pPr>
                    <w:r w:rsidRPr="00993CB6"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cs/>
                        <w:lang w:val="ca-ES" w:bidi="km-KH"/>
                      </w:rPr>
                      <w:t>ទស្សនវិស័យៈ</w:t>
                    </w:r>
                    <w:r w:rsidRPr="00993CB6"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  <w:lang w:val="ca-ES"/>
                      </w:rPr>
                      <w:t xml:space="preserve"> </w:t>
                    </w:r>
                    <w:r w:rsidR="005B5A55" w:rsidRPr="005B5A55"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  <w:cs/>
                        <w:lang w:val="ca-ES" w:bidi="km-KH"/>
                      </w:rPr>
                      <w:t>ការអភិវឌ្ឍប្រកបដោយនិរន្តរភាពនិងប្រជាធិបតេយ្យសម្រាប់ប្រទេសកម្ពុជា</w:t>
                    </w:r>
                  </w:p>
                  <w:p w14:paraId="5914DE95" w14:textId="0487A1BF" w:rsidR="001C6B71" w:rsidRPr="00993CB6" w:rsidRDefault="001C6B71" w:rsidP="001C6B71">
                    <w:pPr>
                      <w:spacing w:after="0" w:line="280" w:lineRule="exact"/>
                      <w:jc w:val="right"/>
                      <w:rPr>
                        <w:rFonts w:cs="Calibri"/>
                      </w:rPr>
                    </w:pPr>
                    <w:r w:rsidRPr="00993CB6">
                      <w:rPr>
                        <w:rFonts w:cs="Calibri"/>
                        <w:b/>
                        <w:bCs/>
                      </w:rPr>
                      <w:t>Vision:</w:t>
                    </w:r>
                    <w:r>
                      <w:rPr>
                        <w:rFonts w:cs="Calibri"/>
                      </w:rPr>
                      <w:t xml:space="preserve">  Sustainable </w:t>
                    </w:r>
                    <w:r w:rsidR="005B5A55">
                      <w:rPr>
                        <w:rFonts w:cs="Calibri"/>
                      </w:rPr>
                      <w:t xml:space="preserve">and Democratic </w:t>
                    </w:r>
                    <w:r>
                      <w:rPr>
                        <w:rFonts w:cs="Calibri"/>
                      </w:rPr>
                      <w:t>development for</w:t>
                    </w:r>
                    <w:r w:rsidRPr="00993CB6">
                      <w:rPr>
                        <w:rFonts w:cs="Calibri"/>
                      </w:rPr>
                      <w:t xml:space="preserve"> Cambodia</w:t>
                    </w:r>
                  </w:p>
                  <w:p w14:paraId="10ABF085" w14:textId="77777777" w:rsidR="003B5760" w:rsidRDefault="003B5760" w:rsidP="005C6B3A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</w:p>
  <w:p w14:paraId="0BE6BA3E" w14:textId="77777777" w:rsidR="003B5760" w:rsidRDefault="003B5760" w:rsidP="00F47355">
    <w:pPr>
      <w:pStyle w:val="Header"/>
      <w:tabs>
        <w:tab w:val="clear" w:pos="4680"/>
      </w:tabs>
    </w:pPr>
  </w:p>
  <w:p w14:paraId="2D83A235" w14:textId="77777777" w:rsidR="003B5760" w:rsidRDefault="003B5760" w:rsidP="00F47355">
    <w:pPr>
      <w:pStyle w:val="Header"/>
      <w:tabs>
        <w:tab w:val="clear" w:pos="4680"/>
      </w:tabs>
    </w:pPr>
  </w:p>
  <w:p w14:paraId="2DF2A23F" w14:textId="77777777" w:rsidR="003B5760" w:rsidRDefault="003B5760" w:rsidP="00F47355">
    <w:pPr>
      <w:pStyle w:val="Header"/>
      <w:tabs>
        <w:tab w:val="clear" w:pos="4680"/>
      </w:tabs>
    </w:pPr>
  </w:p>
  <w:p w14:paraId="5047204E" w14:textId="77777777" w:rsidR="003B5760" w:rsidRDefault="003B5760" w:rsidP="00F47355">
    <w:pPr>
      <w:pStyle w:val="Header"/>
      <w:tabs>
        <w:tab w:val="clear" w:pos="4680"/>
      </w:tabs>
    </w:pPr>
  </w:p>
  <w:p w14:paraId="53AF2CDF" w14:textId="77777777" w:rsidR="003B5760" w:rsidRDefault="0031248D" w:rsidP="00F47355">
    <w:pPr>
      <w:pStyle w:val="Header"/>
      <w:tabs>
        <w:tab w:val="clear" w:pos="4680"/>
      </w:tabs>
    </w:pPr>
    <w:r>
      <w:pict w14:anchorId="14DE2D80">
        <v:rect id="_x0000_i1025" style="width:489.05pt;height:.75pt" o:hralign="center" o:hrstd="t" o:hrnoshade="t" o:hr="t" fillcolor="#00a651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7EC"/>
    <w:multiLevelType w:val="hybridMultilevel"/>
    <w:tmpl w:val="E31E7C2E"/>
    <w:lvl w:ilvl="0" w:tplc="5702453C">
      <w:start w:val="1"/>
      <w:numFmt w:val="decimal"/>
      <w:lvlText w:val="%1)"/>
      <w:lvlJc w:val="left"/>
      <w:pPr>
        <w:ind w:left="46" w:hanging="360"/>
      </w:pPr>
      <w:rPr>
        <w:rFonts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7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06" w:hanging="360"/>
      </w:pPr>
      <w:rPr>
        <w:rFonts w:ascii="Wingdings" w:hAnsi="Wingdings" w:hint="default"/>
      </w:rPr>
    </w:lvl>
  </w:abstractNum>
  <w:abstractNum w:abstractNumId="1" w15:restartNumberingAfterBreak="0">
    <w:nsid w:val="012F13D6"/>
    <w:multiLevelType w:val="hybridMultilevel"/>
    <w:tmpl w:val="444A3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E2DA7"/>
    <w:multiLevelType w:val="hybridMultilevel"/>
    <w:tmpl w:val="39DC2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E098C"/>
    <w:multiLevelType w:val="hybridMultilevel"/>
    <w:tmpl w:val="EB00FFE0"/>
    <w:lvl w:ilvl="0" w:tplc="E6F25EC2">
      <w:start w:val="1"/>
      <w:numFmt w:val="bullet"/>
      <w:lvlText w:val=""/>
      <w:lvlJc w:val="left"/>
      <w:pPr>
        <w:tabs>
          <w:tab w:val="num" w:pos="780"/>
        </w:tabs>
        <w:ind w:left="780" w:hanging="432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BD46D21"/>
    <w:multiLevelType w:val="hybridMultilevel"/>
    <w:tmpl w:val="CF462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31CEB"/>
    <w:multiLevelType w:val="hybridMultilevel"/>
    <w:tmpl w:val="17E2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73F6A"/>
    <w:multiLevelType w:val="hybridMultilevel"/>
    <w:tmpl w:val="074C538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414039A"/>
    <w:multiLevelType w:val="hybridMultilevel"/>
    <w:tmpl w:val="9226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42C4C"/>
    <w:multiLevelType w:val="hybridMultilevel"/>
    <w:tmpl w:val="4E64C51A"/>
    <w:lvl w:ilvl="0" w:tplc="E6F25EC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0728EB"/>
    <w:multiLevelType w:val="hybridMultilevel"/>
    <w:tmpl w:val="FC6439FC"/>
    <w:lvl w:ilvl="0" w:tplc="7F2E780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72F2B64"/>
    <w:multiLevelType w:val="hybridMultilevel"/>
    <w:tmpl w:val="9878D20A"/>
    <w:lvl w:ilvl="0" w:tplc="04090005">
      <w:start w:val="1"/>
      <w:numFmt w:val="bullet"/>
      <w:lvlText w:val=""/>
      <w:lvlJc w:val="left"/>
      <w:pPr>
        <w:ind w:left="1035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1" w15:restartNumberingAfterBreak="0">
    <w:nsid w:val="188F5A4D"/>
    <w:multiLevelType w:val="hybridMultilevel"/>
    <w:tmpl w:val="05504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8D1E25"/>
    <w:multiLevelType w:val="hybridMultilevel"/>
    <w:tmpl w:val="3224E8BC"/>
    <w:lvl w:ilvl="0" w:tplc="B3565B26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5F7F58"/>
    <w:multiLevelType w:val="hybridMultilevel"/>
    <w:tmpl w:val="9E3499FE"/>
    <w:lvl w:ilvl="0" w:tplc="3006BF00">
      <w:start w:val="1"/>
      <w:numFmt w:val="upperRoman"/>
      <w:lvlText w:val="%1."/>
      <w:lvlJc w:val="righ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51394"/>
    <w:multiLevelType w:val="hybridMultilevel"/>
    <w:tmpl w:val="8E5CCFF2"/>
    <w:lvl w:ilvl="0" w:tplc="040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5" w15:restartNumberingAfterBreak="0">
    <w:nsid w:val="21C70962"/>
    <w:multiLevelType w:val="hybridMultilevel"/>
    <w:tmpl w:val="862CBFA8"/>
    <w:lvl w:ilvl="0" w:tplc="6D001D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ookAntiqu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6F2C74"/>
    <w:multiLevelType w:val="hybridMultilevel"/>
    <w:tmpl w:val="1256E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5F6063"/>
    <w:multiLevelType w:val="hybridMultilevel"/>
    <w:tmpl w:val="89FAD33A"/>
    <w:lvl w:ilvl="0" w:tplc="92CAB6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ookAntiqu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2B785C"/>
    <w:multiLevelType w:val="hybridMultilevel"/>
    <w:tmpl w:val="7F567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930DE6"/>
    <w:multiLevelType w:val="hybridMultilevel"/>
    <w:tmpl w:val="C18A6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06C07"/>
    <w:multiLevelType w:val="hybridMultilevel"/>
    <w:tmpl w:val="51106D3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1A2DCB"/>
    <w:multiLevelType w:val="hybridMultilevel"/>
    <w:tmpl w:val="5366FF18"/>
    <w:lvl w:ilvl="0" w:tplc="CC04530C">
      <w:numFmt w:val="bullet"/>
      <w:lvlText w:val="-"/>
      <w:lvlJc w:val="left"/>
      <w:pPr>
        <w:ind w:left="1080" w:hanging="360"/>
      </w:pPr>
      <w:rPr>
        <w:rFonts w:ascii="Calibri" w:eastAsiaTheme="maj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EE35547"/>
    <w:multiLevelType w:val="hybridMultilevel"/>
    <w:tmpl w:val="15302CF0"/>
    <w:lvl w:ilvl="0" w:tplc="6302DBC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E4726A"/>
    <w:multiLevelType w:val="hybridMultilevel"/>
    <w:tmpl w:val="3A0A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ED31C2"/>
    <w:multiLevelType w:val="hybridMultilevel"/>
    <w:tmpl w:val="54604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323D7"/>
    <w:multiLevelType w:val="hybridMultilevel"/>
    <w:tmpl w:val="5538B868"/>
    <w:lvl w:ilvl="0" w:tplc="E6F25EC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9109A"/>
    <w:multiLevelType w:val="hybridMultilevel"/>
    <w:tmpl w:val="2194A612"/>
    <w:lvl w:ilvl="0" w:tplc="E6F25EC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AD2431"/>
    <w:multiLevelType w:val="hybridMultilevel"/>
    <w:tmpl w:val="5358B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3C08F1"/>
    <w:multiLevelType w:val="hybridMultilevel"/>
    <w:tmpl w:val="CB700182"/>
    <w:lvl w:ilvl="0" w:tplc="4B56838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4A5AE4"/>
    <w:multiLevelType w:val="hybridMultilevel"/>
    <w:tmpl w:val="07F8F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3A79F8"/>
    <w:multiLevelType w:val="hybridMultilevel"/>
    <w:tmpl w:val="F3D49306"/>
    <w:lvl w:ilvl="0" w:tplc="E6F25EC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D1224E"/>
    <w:multiLevelType w:val="hybridMultilevel"/>
    <w:tmpl w:val="7D802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2E5D08"/>
    <w:multiLevelType w:val="hybridMultilevel"/>
    <w:tmpl w:val="46C0A4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A402561"/>
    <w:multiLevelType w:val="hybridMultilevel"/>
    <w:tmpl w:val="44A4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0B5FE5"/>
    <w:multiLevelType w:val="multilevel"/>
    <w:tmpl w:val="AA249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5CEE555F"/>
    <w:multiLevelType w:val="hybridMultilevel"/>
    <w:tmpl w:val="BCF8E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890807"/>
    <w:multiLevelType w:val="hybridMultilevel"/>
    <w:tmpl w:val="62E667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0B14EF"/>
    <w:multiLevelType w:val="hybridMultilevel"/>
    <w:tmpl w:val="7B5268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8F83FF5"/>
    <w:multiLevelType w:val="hybridMultilevel"/>
    <w:tmpl w:val="C28608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666CC0"/>
    <w:multiLevelType w:val="hybridMultilevel"/>
    <w:tmpl w:val="8BC69EA6"/>
    <w:lvl w:ilvl="0" w:tplc="E6F25EC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12614"/>
    <w:multiLevelType w:val="hybridMultilevel"/>
    <w:tmpl w:val="2CD8E6F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1" w15:restartNumberingAfterBreak="0">
    <w:nsid w:val="6E8815A8"/>
    <w:multiLevelType w:val="hybridMultilevel"/>
    <w:tmpl w:val="4D2277B6"/>
    <w:lvl w:ilvl="0" w:tplc="B2BC8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C77A0C"/>
    <w:multiLevelType w:val="hybridMultilevel"/>
    <w:tmpl w:val="786065C6"/>
    <w:lvl w:ilvl="0" w:tplc="F7A4E09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645B"/>
    <w:multiLevelType w:val="hybridMultilevel"/>
    <w:tmpl w:val="9614161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4" w15:restartNumberingAfterBreak="0">
    <w:nsid w:val="753F5261"/>
    <w:multiLevelType w:val="hybridMultilevel"/>
    <w:tmpl w:val="9564C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526DAB"/>
    <w:multiLevelType w:val="hybridMultilevel"/>
    <w:tmpl w:val="12CC7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C30E73"/>
    <w:multiLevelType w:val="hybridMultilevel"/>
    <w:tmpl w:val="CE729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EE5E3C"/>
    <w:multiLevelType w:val="hybridMultilevel"/>
    <w:tmpl w:val="BD9C8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2"/>
  </w:num>
  <w:num w:numId="3">
    <w:abstractNumId w:val="44"/>
  </w:num>
  <w:num w:numId="4">
    <w:abstractNumId w:val="33"/>
  </w:num>
  <w:num w:numId="5">
    <w:abstractNumId w:val="12"/>
  </w:num>
  <w:num w:numId="6">
    <w:abstractNumId w:val="3"/>
  </w:num>
  <w:num w:numId="7">
    <w:abstractNumId w:val="29"/>
  </w:num>
  <w:num w:numId="8">
    <w:abstractNumId w:val="25"/>
  </w:num>
  <w:num w:numId="9">
    <w:abstractNumId w:val="39"/>
  </w:num>
  <w:num w:numId="10">
    <w:abstractNumId w:val="30"/>
  </w:num>
  <w:num w:numId="11">
    <w:abstractNumId w:val="38"/>
  </w:num>
  <w:num w:numId="12">
    <w:abstractNumId w:val="0"/>
  </w:num>
  <w:num w:numId="13">
    <w:abstractNumId w:val="13"/>
  </w:num>
  <w:num w:numId="14">
    <w:abstractNumId w:val="9"/>
  </w:num>
  <w:num w:numId="15">
    <w:abstractNumId w:val="36"/>
  </w:num>
  <w:num w:numId="16">
    <w:abstractNumId w:val="10"/>
  </w:num>
  <w:num w:numId="17">
    <w:abstractNumId w:val="37"/>
  </w:num>
  <w:num w:numId="18">
    <w:abstractNumId w:val="23"/>
  </w:num>
  <w:num w:numId="19">
    <w:abstractNumId w:val="6"/>
  </w:num>
  <w:num w:numId="20">
    <w:abstractNumId w:val="19"/>
  </w:num>
  <w:num w:numId="21">
    <w:abstractNumId w:val="11"/>
  </w:num>
  <w:num w:numId="22">
    <w:abstractNumId w:val="5"/>
  </w:num>
  <w:num w:numId="23">
    <w:abstractNumId w:val="31"/>
  </w:num>
  <w:num w:numId="24">
    <w:abstractNumId w:val="7"/>
  </w:num>
  <w:num w:numId="25">
    <w:abstractNumId w:val="24"/>
  </w:num>
  <w:num w:numId="26">
    <w:abstractNumId w:val="28"/>
  </w:num>
  <w:num w:numId="27">
    <w:abstractNumId w:val="45"/>
  </w:num>
  <w:num w:numId="28">
    <w:abstractNumId w:val="46"/>
  </w:num>
  <w:num w:numId="29">
    <w:abstractNumId w:val="18"/>
  </w:num>
  <w:num w:numId="30">
    <w:abstractNumId w:val="43"/>
  </w:num>
  <w:num w:numId="31">
    <w:abstractNumId w:val="34"/>
  </w:num>
  <w:num w:numId="32">
    <w:abstractNumId w:val="15"/>
  </w:num>
  <w:num w:numId="33">
    <w:abstractNumId w:val="17"/>
  </w:num>
  <w:num w:numId="34">
    <w:abstractNumId w:val="26"/>
  </w:num>
  <w:num w:numId="35">
    <w:abstractNumId w:val="22"/>
  </w:num>
  <w:num w:numId="36">
    <w:abstractNumId w:val="1"/>
  </w:num>
  <w:num w:numId="37">
    <w:abstractNumId w:val="47"/>
  </w:num>
  <w:num w:numId="38">
    <w:abstractNumId w:val="8"/>
  </w:num>
  <w:num w:numId="39">
    <w:abstractNumId w:val="41"/>
  </w:num>
  <w:num w:numId="40">
    <w:abstractNumId w:val="16"/>
  </w:num>
  <w:num w:numId="41">
    <w:abstractNumId w:val="21"/>
  </w:num>
  <w:num w:numId="42">
    <w:abstractNumId w:val="42"/>
  </w:num>
  <w:num w:numId="43">
    <w:abstractNumId w:val="35"/>
  </w:num>
  <w:num w:numId="44">
    <w:abstractNumId w:val="27"/>
  </w:num>
  <w:num w:numId="45">
    <w:abstractNumId w:val="4"/>
  </w:num>
  <w:num w:numId="46">
    <w:abstractNumId w:val="14"/>
  </w:num>
  <w:num w:numId="47">
    <w:abstractNumId w:val="40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c1NjIyMrO0MLEwNbNQ0lEKTi0uzszPAykwrgUAsb10PSwAAAA="/>
  </w:docVars>
  <w:rsids>
    <w:rsidRoot w:val="00F47355"/>
    <w:rsid w:val="00003ECC"/>
    <w:rsid w:val="000044C1"/>
    <w:rsid w:val="00005B96"/>
    <w:rsid w:val="000131BD"/>
    <w:rsid w:val="00015C9F"/>
    <w:rsid w:val="000214C0"/>
    <w:rsid w:val="00022B48"/>
    <w:rsid w:val="00031648"/>
    <w:rsid w:val="000465B3"/>
    <w:rsid w:val="00046C99"/>
    <w:rsid w:val="0005167D"/>
    <w:rsid w:val="0006370B"/>
    <w:rsid w:val="00070267"/>
    <w:rsid w:val="00073003"/>
    <w:rsid w:val="000775B8"/>
    <w:rsid w:val="0008014A"/>
    <w:rsid w:val="00083374"/>
    <w:rsid w:val="00086D88"/>
    <w:rsid w:val="000870F4"/>
    <w:rsid w:val="0009155F"/>
    <w:rsid w:val="000943F1"/>
    <w:rsid w:val="000977F5"/>
    <w:rsid w:val="000A1912"/>
    <w:rsid w:val="000A2892"/>
    <w:rsid w:val="000A3A08"/>
    <w:rsid w:val="000B732A"/>
    <w:rsid w:val="000C0AA1"/>
    <w:rsid w:val="000C1668"/>
    <w:rsid w:val="000C2ED7"/>
    <w:rsid w:val="000C7753"/>
    <w:rsid w:val="000D1B27"/>
    <w:rsid w:val="000D414F"/>
    <w:rsid w:val="000E04AB"/>
    <w:rsid w:val="000E27F4"/>
    <w:rsid w:val="000E6087"/>
    <w:rsid w:val="00102C39"/>
    <w:rsid w:val="00116775"/>
    <w:rsid w:val="00124DD4"/>
    <w:rsid w:val="00125B5F"/>
    <w:rsid w:val="00125C52"/>
    <w:rsid w:val="00127537"/>
    <w:rsid w:val="00131650"/>
    <w:rsid w:val="00131F32"/>
    <w:rsid w:val="001350FC"/>
    <w:rsid w:val="00137AE3"/>
    <w:rsid w:val="00144971"/>
    <w:rsid w:val="00145B3E"/>
    <w:rsid w:val="00152419"/>
    <w:rsid w:val="00162C5A"/>
    <w:rsid w:val="0016357B"/>
    <w:rsid w:val="001726B0"/>
    <w:rsid w:val="0017377B"/>
    <w:rsid w:val="0017415D"/>
    <w:rsid w:val="0018268E"/>
    <w:rsid w:val="00191BD8"/>
    <w:rsid w:val="0019415D"/>
    <w:rsid w:val="0019575C"/>
    <w:rsid w:val="001A0844"/>
    <w:rsid w:val="001A5FE6"/>
    <w:rsid w:val="001A69DE"/>
    <w:rsid w:val="001A7AB5"/>
    <w:rsid w:val="001B05C4"/>
    <w:rsid w:val="001B1411"/>
    <w:rsid w:val="001B6BA7"/>
    <w:rsid w:val="001B6C33"/>
    <w:rsid w:val="001C6B71"/>
    <w:rsid w:val="001D2C0B"/>
    <w:rsid w:val="001D58EB"/>
    <w:rsid w:val="001D6741"/>
    <w:rsid w:val="001E1475"/>
    <w:rsid w:val="001E4046"/>
    <w:rsid w:val="001F04DB"/>
    <w:rsid w:val="001F60CB"/>
    <w:rsid w:val="001F669E"/>
    <w:rsid w:val="002046BA"/>
    <w:rsid w:val="00204DF1"/>
    <w:rsid w:val="00205663"/>
    <w:rsid w:val="00211F21"/>
    <w:rsid w:val="002211B1"/>
    <w:rsid w:val="002216FD"/>
    <w:rsid w:val="00234A43"/>
    <w:rsid w:val="00241FC3"/>
    <w:rsid w:val="00242947"/>
    <w:rsid w:val="00260561"/>
    <w:rsid w:val="00263EE8"/>
    <w:rsid w:val="002708D1"/>
    <w:rsid w:val="002737E7"/>
    <w:rsid w:val="0027410A"/>
    <w:rsid w:val="00275382"/>
    <w:rsid w:val="00280A99"/>
    <w:rsid w:val="002839E0"/>
    <w:rsid w:val="00283D46"/>
    <w:rsid w:val="00286731"/>
    <w:rsid w:val="00297167"/>
    <w:rsid w:val="002A1781"/>
    <w:rsid w:val="002B1461"/>
    <w:rsid w:val="002B644E"/>
    <w:rsid w:val="002B7718"/>
    <w:rsid w:val="002C224A"/>
    <w:rsid w:val="002C237D"/>
    <w:rsid w:val="002C37FE"/>
    <w:rsid w:val="002C5B85"/>
    <w:rsid w:val="002D2CC6"/>
    <w:rsid w:val="002D40D7"/>
    <w:rsid w:val="002D55D5"/>
    <w:rsid w:val="002E21B0"/>
    <w:rsid w:val="002E327F"/>
    <w:rsid w:val="002E3C04"/>
    <w:rsid w:val="002E3DDB"/>
    <w:rsid w:val="002E77D6"/>
    <w:rsid w:val="002F630A"/>
    <w:rsid w:val="002F6494"/>
    <w:rsid w:val="00301512"/>
    <w:rsid w:val="00306C59"/>
    <w:rsid w:val="003071D7"/>
    <w:rsid w:val="00307269"/>
    <w:rsid w:val="003102BC"/>
    <w:rsid w:val="00310946"/>
    <w:rsid w:val="003122FB"/>
    <w:rsid w:val="0031248D"/>
    <w:rsid w:val="00315B96"/>
    <w:rsid w:val="003176B1"/>
    <w:rsid w:val="0032152C"/>
    <w:rsid w:val="00323AF3"/>
    <w:rsid w:val="0032417D"/>
    <w:rsid w:val="003246FA"/>
    <w:rsid w:val="00325E67"/>
    <w:rsid w:val="003261C7"/>
    <w:rsid w:val="0032630C"/>
    <w:rsid w:val="00326C4A"/>
    <w:rsid w:val="00327C7A"/>
    <w:rsid w:val="003322AB"/>
    <w:rsid w:val="00332441"/>
    <w:rsid w:val="0034400A"/>
    <w:rsid w:val="00346954"/>
    <w:rsid w:val="0035053F"/>
    <w:rsid w:val="00363D10"/>
    <w:rsid w:val="00364D7B"/>
    <w:rsid w:val="003713F1"/>
    <w:rsid w:val="003727C3"/>
    <w:rsid w:val="00373C85"/>
    <w:rsid w:val="00377F09"/>
    <w:rsid w:val="00391098"/>
    <w:rsid w:val="003950A7"/>
    <w:rsid w:val="003A0099"/>
    <w:rsid w:val="003A498E"/>
    <w:rsid w:val="003A7F78"/>
    <w:rsid w:val="003B0A51"/>
    <w:rsid w:val="003B5760"/>
    <w:rsid w:val="003B7848"/>
    <w:rsid w:val="003C2392"/>
    <w:rsid w:val="003C594A"/>
    <w:rsid w:val="003E1F04"/>
    <w:rsid w:val="003E6CC9"/>
    <w:rsid w:val="003F2962"/>
    <w:rsid w:val="00402DF2"/>
    <w:rsid w:val="00406078"/>
    <w:rsid w:val="00410BBA"/>
    <w:rsid w:val="00411103"/>
    <w:rsid w:val="00430525"/>
    <w:rsid w:val="00433116"/>
    <w:rsid w:val="0045054D"/>
    <w:rsid w:val="00460563"/>
    <w:rsid w:val="00477E3C"/>
    <w:rsid w:val="004A4755"/>
    <w:rsid w:val="004B1726"/>
    <w:rsid w:val="004B7463"/>
    <w:rsid w:val="004C1FEF"/>
    <w:rsid w:val="004C67F8"/>
    <w:rsid w:val="004E0D0A"/>
    <w:rsid w:val="004F0BDA"/>
    <w:rsid w:val="004F1143"/>
    <w:rsid w:val="0050005D"/>
    <w:rsid w:val="0050770B"/>
    <w:rsid w:val="00512B09"/>
    <w:rsid w:val="005143A9"/>
    <w:rsid w:val="005513BE"/>
    <w:rsid w:val="00552F59"/>
    <w:rsid w:val="00557D57"/>
    <w:rsid w:val="00564CD1"/>
    <w:rsid w:val="00571543"/>
    <w:rsid w:val="00575D85"/>
    <w:rsid w:val="00576452"/>
    <w:rsid w:val="00577A5D"/>
    <w:rsid w:val="005969EC"/>
    <w:rsid w:val="005A1443"/>
    <w:rsid w:val="005B5A55"/>
    <w:rsid w:val="005B71B7"/>
    <w:rsid w:val="005B73AF"/>
    <w:rsid w:val="005C03D1"/>
    <w:rsid w:val="005C6B3A"/>
    <w:rsid w:val="005D2603"/>
    <w:rsid w:val="005D5C79"/>
    <w:rsid w:val="005D72B9"/>
    <w:rsid w:val="005D7639"/>
    <w:rsid w:val="005E29B5"/>
    <w:rsid w:val="005E46DA"/>
    <w:rsid w:val="005E6E73"/>
    <w:rsid w:val="005F576C"/>
    <w:rsid w:val="0061635C"/>
    <w:rsid w:val="00616ABF"/>
    <w:rsid w:val="0063527F"/>
    <w:rsid w:val="00635EE7"/>
    <w:rsid w:val="0063688F"/>
    <w:rsid w:val="00645632"/>
    <w:rsid w:val="00653B78"/>
    <w:rsid w:val="0065725A"/>
    <w:rsid w:val="006804D1"/>
    <w:rsid w:val="00685380"/>
    <w:rsid w:val="00692C42"/>
    <w:rsid w:val="00696E0B"/>
    <w:rsid w:val="006B021F"/>
    <w:rsid w:val="006C2760"/>
    <w:rsid w:val="006C473D"/>
    <w:rsid w:val="006C4A3D"/>
    <w:rsid w:val="006C594D"/>
    <w:rsid w:val="006D42A1"/>
    <w:rsid w:val="006D680A"/>
    <w:rsid w:val="006D75F6"/>
    <w:rsid w:val="006E6EC4"/>
    <w:rsid w:val="006F1C80"/>
    <w:rsid w:val="006F55D6"/>
    <w:rsid w:val="006F5A95"/>
    <w:rsid w:val="006F786C"/>
    <w:rsid w:val="006F7AB1"/>
    <w:rsid w:val="00723E07"/>
    <w:rsid w:val="00732512"/>
    <w:rsid w:val="007374A2"/>
    <w:rsid w:val="00737B2C"/>
    <w:rsid w:val="007500A3"/>
    <w:rsid w:val="00754ECC"/>
    <w:rsid w:val="007662D2"/>
    <w:rsid w:val="007671DD"/>
    <w:rsid w:val="0077366F"/>
    <w:rsid w:val="007800D2"/>
    <w:rsid w:val="00780567"/>
    <w:rsid w:val="0078543A"/>
    <w:rsid w:val="0078787E"/>
    <w:rsid w:val="00794F7B"/>
    <w:rsid w:val="007950C6"/>
    <w:rsid w:val="00796B99"/>
    <w:rsid w:val="007B5BF2"/>
    <w:rsid w:val="007C3405"/>
    <w:rsid w:val="007D12CB"/>
    <w:rsid w:val="007D1D82"/>
    <w:rsid w:val="007D4D9B"/>
    <w:rsid w:val="00800DF4"/>
    <w:rsid w:val="00804A01"/>
    <w:rsid w:val="008067BC"/>
    <w:rsid w:val="008144A6"/>
    <w:rsid w:val="0081621C"/>
    <w:rsid w:val="00833221"/>
    <w:rsid w:val="008336B9"/>
    <w:rsid w:val="00835B96"/>
    <w:rsid w:val="00844A7E"/>
    <w:rsid w:val="0084514A"/>
    <w:rsid w:val="008528CE"/>
    <w:rsid w:val="008700D4"/>
    <w:rsid w:val="00870395"/>
    <w:rsid w:val="0087216A"/>
    <w:rsid w:val="008819AB"/>
    <w:rsid w:val="008835A6"/>
    <w:rsid w:val="008A45A0"/>
    <w:rsid w:val="008C5771"/>
    <w:rsid w:val="008E199E"/>
    <w:rsid w:val="008F0195"/>
    <w:rsid w:val="008F51F6"/>
    <w:rsid w:val="008F53A6"/>
    <w:rsid w:val="008F79E8"/>
    <w:rsid w:val="009002D1"/>
    <w:rsid w:val="00913079"/>
    <w:rsid w:val="0091537D"/>
    <w:rsid w:val="0092038E"/>
    <w:rsid w:val="009276B4"/>
    <w:rsid w:val="00932407"/>
    <w:rsid w:val="00947809"/>
    <w:rsid w:val="009501D0"/>
    <w:rsid w:val="00952A81"/>
    <w:rsid w:val="00953844"/>
    <w:rsid w:val="0098228F"/>
    <w:rsid w:val="00982B8A"/>
    <w:rsid w:val="009865F7"/>
    <w:rsid w:val="00991E7C"/>
    <w:rsid w:val="0099256C"/>
    <w:rsid w:val="009A1BA7"/>
    <w:rsid w:val="009A1F6A"/>
    <w:rsid w:val="009A4CEA"/>
    <w:rsid w:val="009B20D6"/>
    <w:rsid w:val="009B4983"/>
    <w:rsid w:val="009B5B0D"/>
    <w:rsid w:val="009D44BB"/>
    <w:rsid w:val="009E0ED8"/>
    <w:rsid w:val="009E1FEF"/>
    <w:rsid w:val="009E5B16"/>
    <w:rsid w:val="009F21A1"/>
    <w:rsid w:val="009F2ED3"/>
    <w:rsid w:val="009F4E59"/>
    <w:rsid w:val="00A037A6"/>
    <w:rsid w:val="00A04F6E"/>
    <w:rsid w:val="00A13E30"/>
    <w:rsid w:val="00A14BA5"/>
    <w:rsid w:val="00A15E92"/>
    <w:rsid w:val="00A2171A"/>
    <w:rsid w:val="00A25DF4"/>
    <w:rsid w:val="00A27F5B"/>
    <w:rsid w:val="00A31D7C"/>
    <w:rsid w:val="00A41672"/>
    <w:rsid w:val="00A41B04"/>
    <w:rsid w:val="00A44010"/>
    <w:rsid w:val="00A52E8A"/>
    <w:rsid w:val="00A56503"/>
    <w:rsid w:val="00A6371F"/>
    <w:rsid w:val="00A6470D"/>
    <w:rsid w:val="00A72F03"/>
    <w:rsid w:val="00A773FD"/>
    <w:rsid w:val="00A80D49"/>
    <w:rsid w:val="00A844DE"/>
    <w:rsid w:val="00A86545"/>
    <w:rsid w:val="00A94793"/>
    <w:rsid w:val="00A94A48"/>
    <w:rsid w:val="00AA124F"/>
    <w:rsid w:val="00AA3E82"/>
    <w:rsid w:val="00AA6CF9"/>
    <w:rsid w:val="00AA761C"/>
    <w:rsid w:val="00AC28E1"/>
    <w:rsid w:val="00AC31A6"/>
    <w:rsid w:val="00AD007B"/>
    <w:rsid w:val="00AD6A18"/>
    <w:rsid w:val="00AD6A61"/>
    <w:rsid w:val="00AF3246"/>
    <w:rsid w:val="00B05271"/>
    <w:rsid w:val="00B13C37"/>
    <w:rsid w:val="00B16724"/>
    <w:rsid w:val="00B3117D"/>
    <w:rsid w:val="00B34307"/>
    <w:rsid w:val="00B43252"/>
    <w:rsid w:val="00B47407"/>
    <w:rsid w:val="00B56383"/>
    <w:rsid w:val="00B61A19"/>
    <w:rsid w:val="00B64716"/>
    <w:rsid w:val="00B6604D"/>
    <w:rsid w:val="00B71812"/>
    <w:rsid w:val="00B86539"/>
    <w:rsid w:val="00B91C50"/>
    <w:rsid w:val="00B93E51"/>
    <w:rsid w:val="00BA0DFE"/>
    <w:rsid w:val="00BA1FB1"/>
    <w:rsid w:val="00BA23B0"/>
    <w:rsid w:val="00BA34E1"/>
    <w:rsid w:val="00BC138F"/>
    <w:rsid w:val="00BC3A61"/>
    <w:rsid w:val="00BD1FC4"/>
    <w:rsid w:val="00BE0B69"/>
    <w:rsid w:val="00BE18B0"/>
    <w:rsid w:val="00BE41FB"/>
    <w:rsid w:val="00BE7830"/>
    <w:rsid w:val="00BF7159"/>
    <w:rsid w:val="00C008D1"/>
    <w:rsid w:val="00C06B92"/>
    <w:rsid w:val="00C07D7B"/>
    <w:rsid w:val="00C14195"/>
    <w:rsid w:val="00C16BCD"/>
    <w:rsid w:val="00C31B4A"/>
    <w:rsid w:val="00C70FE3"/>
    <w:rsid w:val="00C716CD"/>
    <w:rsid w:val="00C73F90"/>
    <w:rsid w:val="00C753F1"/>
    <w:rsid w:val="00C76DC2"/>
    <w:rsid w:val="00C82CF5"/>
    <w:rsid w:val="00C90283"/>
    <w:rsid w:val="00C90DD3"/>
    <w:rsid w:val="00C961CF"/>
    <w:rsid w:val="00CA5762"/>
    <w:rsid w:val="00CA5E6B"/>
    <w:rsid w:val="00CB208B"/>
    <w:rsid w:val="00CB5906"/>
    <w:rsid w:val="00CC00D9"/>
    <w:rsid w:val="00CC3C5F"/>
    <w:rsid w:val="00CE1F7F"/>
    <w:rsid w:val="00CE2B46"/>
    <w:rsid w:val="00CE37A5"/>
    <w:rsid w:val="00CF19A8"/>
    <w:rsid w:val="00CF416C"/>
    <w:rsid w:val="00D00D5C"/>
    <w:rsid w:val="00D0266B"/>
    <w:rsid w:val="00D032A2"/>
    <w:rsid w:val="00D14E49"/>
    <w:rsid w:val="00D1519E"/>
    <w:rsid w:val="00D21ED6"/>
    <w:rsid w:val="00D26663"/>
    <w:rsid w:val="00D30048"/>
    <w:rsid w:val="00D300FA"/>
    <w:rsid w:val="00D35622"/>
    <w:rsid w:val="00D44E64"/>
    <w:rsid w:val="00D461B7"/>
    <w:rsid w:val="00D476E4"/>
    <w:rsid w:val="00D50195"/>
    <w:rsid w:val="00D52845"/>
    <w:rsid w:val="00D5351C"/>
    <w:rsid w:val="00D56CDD"/>
    <w:rsid w:val="00D6276C"/>
    <w:rsid w:val="00D66E05"/>
    <w:rsid w:val="00D679D4"/>
    <w:rsid w:val="00D74703"/>
    <w:rsid w:val="00D74B84"/>
    <w:rsid w:val="00D76D8D"/>
    <w:rsid w:val="00D87C7B"/>
    <w:rsid w:val="00DA3925"/>
    <w:rsid w:val="00DA65BC"/>
    <w:rsid w:val="00DB46CB"/>
    <w:rsid w:val="00DC35D8"/>
    <w:rsid w:val="00DD087E"/>
    <w:rsid w:val="00DD0B3A"/>
    <w:rsid w:val="00DD42E3"/>
    <w:rsid w:val="00DD4C4B"/>
    <w:rsid w:val="00DE140E"/>
    <w:rsid w:val="00DF0CB9"/>
    <w:rsid w:val="00DF1B17"/>
    <w:rsid w:val="00DF1D2D"/>
    <w:rsid w:val="00DF5504"/>
    <w:rsid w:val="00E07543"/>
    <w:rsid w:val="00E07C1B"/>
    <w:rsid w:val="00E1792C"/>
    <w:rsid w:val="00E216CD"/>
    <w:rsid w:val="00E270C5"/>
    <w:rsid w:val="00E30804"/>
    <w:rsid w:val="00E35461"/>
    <w:rsid w:val="00E430CC"/>
    <w:rsid w:val="00E444C1"/>
    <w:rsid w:val="00E50065"/>
    <w:rsid w:val="00E54DDE"/>
    <w:rsid w:val="00E61EE8"/>
    <w:rsid w:val="00E7739F"/>
    <w:rsid w:val="00E778D2"/>
    <w:rsid w:val="00E87503"/>
    <w:rsid w:val="00E9413F"/>
    <w:rsid w:val="00E95FD8"/>
    <w:rsid w:val="00EB2642"/>
    <w:rsid w:val="00EC04EB"/>
    <w:rsid w:val="00EC1AAE"/>
    <w:rsid w:val="00EC3FDB"/>
    <w:rsid w:val="00ED1D10"/>
    <w:rsid w:val="00ED2E46"/>
    <w:rsid w:val="00ED7798"/>
    <w:rsid w:val="00EE74A4"/>
    <w:rsid w:val="00EF1298"/>
    <w:rsid w:val="00EF4730"/>
    <w:rsid w:val="00EF4AE3"/>
    <w:rsid w:val="00F039D7"/>
    <w:rsid w:val="00F07A75"/>
    <w:rsid w:val="00F2241B"/>
    <w:rsid w:val="00F22945"/>
    <w:rsid w:val="00F22E82"/>
    <w:rsid w:val="00F25E2F"/>
    <w:rsid w:val="00F33E73"/>
    <w:rsid w:val="00F3429E"/>
    <w:rsid w:val="00F47355"/>
    <w:rsid w:val="00F51399"/>
    <w:rsid w:val="00F545C7"/>
    <w:rsid w:val="00F75BC5"/>
    <w:rsid w:val="00F81D11"/>
    <w:rsid w:val="00F874B5"/>
    <w:rsid w:val="00F9058B"/>
    <w:rsid w:val="00F91359"/>
    <w:rsid w:val="00F9146C"/>
    <w:rsid w:val="00F96D87"/>
    <w:rsid w:val="00FB6731"/>
    <w:rsid w:val="00FB6A8E"/>
    <w:rsid w:val="00FC025B"/>
    <w:rsid w:val="00FC79B5"/>
    <w:rsid w:val="00FD4972"/>
    <w:rsid w:val="00FE20E8"/>
    <w:rsid w:val="00FE5E0E"/>
    <w:rsid w:val="00FE62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7A9B64"/>
  <w15:docId w15:val="{6B9B017E-B5AE-40B0-9336-8B38DE6B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aunPenh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F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465B3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65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563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bidi="km-KH"/>
    </w:rPr>
  </w:style>
  <w:style w:type="character" w:customStyle="1" w:styleId="Heading1Char">
    <w:name w:val="Heading 1 Char"/>
    <w:basedOn w:val="DefaultParagraphFont"/>
    <w:link w:val="Heading1"/>
    <w:rsid w:val="000465B3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5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Default">
    <w:name w:val="Default"/>
    <w:rsid w:val="00234A4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nhideWhenUsed/>
    <w:rsid w:val="00162C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62C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62C5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C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C5A"/>
    <w:rPr>
      <w:b/>
      <w:bCs/>
    </w:rPr>
  </w:style>
  <w:style w:type="character" w:customStyle="1" w:styleId="apple-style-span">
    <w:name w:val="apple-style-span"/>
    <w:basedOn w:val="DefaultParagraphFont"/>
    <w:rsid w:val="00297167"/>
  </w:style>
  <w:style w:type="paragraph" w:styleId="Revision">
    <w:name w:val="Revision"/>
    <w:hidden/>
    <w:uiPriority w:val="99"/>
    <w:semiHidden/>
    <w:rsid w:val="005B5A5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9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c-cambodi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1B938-A9A1-472B-BFB4-5DDF409F1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7708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http://wwww.ccc-cambodia.org/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Mchamroeun</dc:creator>
  <cp:lastModifiedBy>Sim Soupheakna</cp:lastModifiedBy>
  <cp:revision>16</cp:revision>
  <cp:lastPrinted>2012-01-06T07:30:00Z</cp:lastPrinted>
  <dcterms:created xsi:type="dcterms:W3CDTF">2023-01-11T03:27:00Z</dcterms:created>
  <dcterms:modified xsi:type="dcterms:W3CDTF">2023-01-17T09:13:00Z</dcterms:modified>
</cp:coreProperties>
</file>