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333B2" w14:textId="6CF92180" w:rsidR="00DF3BBC" w:rsidRDefault="00DF3BBC">
      <w:r w:rsidRPr="00C5008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9AE1A" wp14:editId="6EA410CD">
                <wp:simplePos x="0" y="0"/>
                <wp:positionH relativeFrom="column">
                  <wp:posOffset>3131185</wp:posOffset>
                </wp:positionH>
                <wp:positionV relativeFrom="paragraph">
                  <wp:posOffset>89839</wp:posOffset>
                </wp:positionV>
                <wp:extent cx="3169920" cy="513080"/>
                <wp:effectExtent l="0" t="0" r="0" b="12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513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7D390A" w14:textId="77777777" w:rsidR="00DF3BBC" w:rsidRPr="00346954" w:rsidRDefault="00DF3BBC" w:rsidP="00DF3BBC">
                            <w:pPr>
                              <w:spacing w:after="120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62022C4B" w14:textId="77777777" w:rsidR="00DF3BBC" w:rsidRPr="00EA3FE7" w:rsidRDefault="00DF3BBC" w:rsidP="00DF3BBC">
                            <w:pPr>
                              <w:spacing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</w:t>
                            </w:r>
                          </w:p>
                          <w:p w14:paraId="086A1629" w14:textId="77777777" w:rsidR="00DF3BBC" w:rsidRDefault="00DF3BBC" w:rsidP="00DF3BBC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49AE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6.55pt;margin-top:7.05pt;width:249.6pt;height:4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" filled="f" stroked="f">
                <v:textbox>
                  <w:txbxContent>
                    <w:p w14:paraId="5F7D390A" w14:textId="77777777" w:rsidR="00DF3BBC" w:rsidRPr="00346954" w:rsidRDefault="00DF3BBC" w:rsidP="00DF3BBC">
                      <w:pPr>
                        <w:spacing w:after="120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62022C4B" w14:textId="77777777" w:rsidR="00DF3BBC" w:rsidRPr="00EA3FE7" w:rsidRDefault="00DF3BBC" w:rsidP="00DF3BBC">
                      <w:pPr>
                        <w:spacing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</w:t>
                      </w:r>
                    </w:p>
                    <w:p w14:paraId="086A1629" w14:textId="77777777" w:rsidR="00DF3BBC" w:rsidRDefault="00DF3BBC" w:rsidP="00DF3BBC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C7507FF" w14:textId="60C0AC42" w:rsidR="00DF3BBC" w:rsidRDefault="00DF3BBC"/>
    <w:p w14:paraId="68E0DF5C" w14:textId="56FAC234" w:rsidR="00DF3BBC" w:rsidRPr="00996E9F" w:rsidRDefault="00DF3BBC" w:rsidP="00DF3BBC">
      <w:pPr>
        <w:jc w:val="center"/>
        <w:rPr>
          <w:b/>
          <w:sz w:val="28"/>
          <w:szCs w:val="28"/>
        </w:rPr>
      </w:pPr>
      <w:r w:rsidRPr="00C5008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BE475EA" wp14:editId="568C4230">
                <wp:simplePos x="0" y="0"/>
                <wp:positionH relativeFrom="page">
                  <wp:posOffset>624840</wp:posOffset>
                </wp:positionH>
                <wp:positionV relativeFrom="paragraph">
                  <wp:posOffset>126034</wp:posOffset>
                </wp:positionV>
                <wp:extent cx="6337300" cy="8255"/>
                <wp:effectExtent l="0" t="0" r="0" b="0"/>
                <wp:wrapNone/>
                <wp:docPr id="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7300" cy="8255"/>
                        </a:xfrm>
                        <a:custGeom>
                          <a:avLst/>
                          <a:gdLst>
                            <a:gd name="T0" fmla="*/ 0 w 9196"/>
                            <a:gd name="T1" fmla="*/ 0 h 20"/>
                            <a:gd name="T2" fmla="*/ 9196 w 919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96" h="2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A6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94365" id="Freeform 8" o:spid="_x0000_s1026" style="position:absolute;margin-left:49.2pt;margin-top:9.9pt;width:499pt;height:.65pt;flip:y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" o:allowincell="f" path="m,l9196,e" filled="f" strokecolor="#00a651" strokeweight="1pt">
                <v:path arrowok="t" o:connecttype="custom" o:connectlocs="0,0;6337300,0" o:connectangles="0,0"/>
                <w10:wrap anchorx="page"/>
              </v:shape>
            </w:pict>
          </mc:Fallback>
        </mc:AlternateContent>
      </w:r>
      <w:r w:rsidRPr="00C50082"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DD3FD68" wp14:editId="2C8718D2">
            <wp:simplePos x="0" y="0"/>
            <wp:positionH relativeFrom="column">
              <wp:posOffset>-103505</wp:posOffset>
            </wp:positionH>
            <wp:positionV relativeFrom="paragraph">
              <wp:posOffset>-615950</wp:posOffset>
            </wp:positionV>
            <wp:extent cx="1352550" cy="6985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983A358" w14:textId="77777777" w:rsidR="00DF3BBC" w:rsidRPr="00996E9F" w:rsidRDefault="00DF3BBC" w:rsidP="00A420B5">
      <w:pPr>
        <w:spacing w:after="120"/>
        <w:jc w:val="center"/>
        <w:rPr>
          <w:b/>
          <w:color w:val="0070C0"/>
          <w:sz w:val="28"/>
          <w:szCs w:val="28"/>
        </w:rPr>
      </w:pPr>
      <w:r w:rsidRPr="00996E9F">
        <w:rPr>
          <w:b/>
          <w:color w:val="0070C0"/>
          <w:sz w:val="28"/>
          <w:szCs w:val="28"/>
        </w:rPr>
        <w:t xml:space="preserve">Concept Note </w:t>
      </w:r>
    </w:p>
    <w:p w14:paraId="3A1E3BCA" w14:textId="77777777" w:rsidR="00DF3BBC" w:rsidRPr="00996E9F" w:rsidRDefault="00DF3BBC" w:rsidP="00DF3BBC">
      <w:pPr>
        <w:spacing w:after="0"/>
        <w:jc w:val="center"/>
        <w:rPr>
          <w:b/>
          <w:color w:val="0070C0"/>
          <w:sz w:val="28"/>
          <w:szCs w:val="28"/>
        </w:rPr>
      </w:pPr>
      <w:r w:rsidRPr="00996E9F">
        <w:rPr>
          <w:b/>
          <w:color w:val="0070C0"/>
          <w:sz w:val="28"/>
          <w:szCs w:val="28"/>
        </w:rPr>
        <w:t xml:space="preserve">Voluntary working Group Annual Reflection Workshop  </w:t>
      </w:r>
    </w:p>
    <w:p w14:paraId="34E87F89" w14:textId="77777777" w:rsidR="00DF3BBC" w:rsidRPr="00996E9F" w:rsidRDefault="00DF3BBC" w:rsidP="00DF3BBC">
      <w:pPr>
        <w:spacing w:before="120" w:after="240"/>
        <w:jc w:val="center"/>
        <w:rPr>
          <w:b/>
          <w:color w:val="0070C0"/>
          <w:sz w:val="32"/>
          <w:szCs w:val="32"/>
        </w:rPr>
      </w:pPr>
      <w:r w:rsidRPr="00996E9F">
        <w:rPr>
          <w:b/>
          <w:color w:val="0070C0"/>
          <w:sz w:val="32"/>
          <w:szCs w:val="32"/>
        </w:rPr>
        <w:t xml:space="preserve">Promoting Synergy and Quality of Contribution </w:t>
      </w:r>
    </w:p>
    <w:p w14:paraId="56718BBA" w14:textId="77777777" w:rsidR="00DF3BBC" w:rsidRPr="00996E9F" w:rsidRDefault="00DF3BBC" w:rsidP="00DF3BBC">
      <w:pPr>
        <w:tabs>
          <w:tab w:val="left" w:pos="7286"/>
        </w:tabs>
        <w:spacing w:after="0"/>
        <w:jc w:val="center"/>
        <w:rPr>
          <w:b/>
        </w:rPr>
      </w:pPr>
      <w:r w:rsidRPr="00996E9F">
        <w:rPr>
          <w:b/>
        </w:rPr>
        <w:t>3</w:t>
      </w:r>
      <w:r w:rsidRPr="00996E9F">
        <w:rPr>
          <w:b/>
          <w:vertAlign w:val="superscript"/>
        </w:rPr>
        <w:t>rd</w:t>
      </w:r>
      <w:r w:rsidRPr="00996E9F">
        <w:rPr>
          <w:b/>
        </w:rPr>
        <w:t xml:space="preserve"> December 2019</w:t>
      </w:r>
    </w:p>
    <w:p w14:paraId="5D0A3A0E" w14:textId="77777777" w:rsidR="00DF3BBC" w:rsidRPr="00996E9F" w:rsidRDefault="00DF3BBC" w:rsidP="00DF3BBC">
      <w:pPr>
        <w:tabs>
          <w:tab w:val="left" w:pos="7286"/>
        </w:tabs>
        <w:spacing w:after="0"/>
        <w:jc w:val="center"/>
        <w:rPr>
          <w:b/>
        </w:rPr>
      </w:pPr>
      <w:r>
        <w:rPr>
          <w:b/>
        </w:rPr>
        <w:t>1</w:t>
      </w:r>
      <w:r w:rsidRPr="00996E9F">
        <w:rPr>
          <w:b/>
        </w:rPr>
        <w:t>:30</w:t>
      </w:r>
      <w:r>
        <w:rPr>
          <w:b/>
        </w:rPr>
        <w:t>p</w:t>
      </w:r>
      <w:r w:rsidRPr="00996E9F">
        <w:rPr>
          <w:b/>
        </w:rPr>
        <w:t>m – 4:</w:t>
      </w:r>
      <w:r>
        <w:rPr>
          <w:b/>
        </w:rPr>
        <w:t>3</w:t>
      </w:r>
      <w:r w:rsidRPr="00996E9F">
        <w:rPr>
          <w:b/>
        </w:rPr>
        <w:t>0pm</w:t>
      </w:r>
    </w:p>
    <w:p w14:paraId="6C6222F8" w14:textId="27256E01" w:rsidR="00DF3BBC" w:rsidRDefault="00DF3BBC" w:rsidP="00DF3BBC">
      <w:pPr>
        <w:tabs>
          <w:tab w:val="left" w:pos="7286"/>
        </w:tabs>
        <w:spacing w:after="0"/>
        <w:jc w:val="center"/>
        <w:rPr>
          <w:b/>
        </w:rPr>
      </w:pPr>
      <w:r>
        <w:rPr>
          <w:b/>
        </w:rPr>
        <w:t xml:space="preserve">  </w:t>
      </w:r>
      <w:r w:rsidRPr="002477F1">
        <w:rPr>
          <w:b/>
        </w:rPr>
        <w:t xml:space="preserve">Venue: </w:t>
      </w:r>
      <w:r w:rsidRPr="00976516">
        <w:rPr>
          <w:b/>
        </w:rPr>
        <w:t>Himawari Hotel</w:t>
      </w:r>
    </w:p>
    <w:p w14:paraId="61F9E02C" w14:textId="4A19E095" w:rsidR="00DF3BBC" w:rsidRDefault="00DF3BBC" w:rsidP="00DF3BBC">
      <w:pPr>
        <w:tabs>
          <w:tab w:val="left" w:pos="7286"/>
        </w:tabs>
        <w:spacing w:after="0"/>
        <w:jc w:val="center"/>
        <w:rPr>
          <w:b/>
        </w:rPr>
      </w:pPr>
    </w:p>
    <w:p w14:paraId="2CDCF3FA" w14:textId="77777777" w:rsidR="006A5D5D" w:rsidRPr="0039763F" w:rsidRDefault="006A5D5D" w:rsidP="006A5D5D">
      <w:pPr>
        <w:spacing w:after="120" w:line="240" w:lineRule="auto"/>
        <w:jc w:val="both"/>
        <w:rPr>
          <w:rFonts w:ascii="Calibri" w:hAnsi="Calibri"/>
          <w:b/>
          <w:iCs/>
          <w:szCs w:val="22"/>
        </w:rPr>
      </w:pPr>
      <w:r w:rsidRPr="005553F3">
        <w:rPr>
          <w:rFonts w:ascii="Calibri" w:hAnsi="Calibri"/>
          <w:b/>
          <w:iCs/>
        </w:rPr>
        <w:t>Objectives:</w:t>
      </w:r>
    </w:p>
    <w:p w14:paraId="33887651" w14:textId="77777777" w:rsidR="006A5D5D" w:rsidRPr="00761F09" w:rsidRDefault="006A5D5D" w:rsidP="00A420B5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Calibri" w:hAnsi="Calibri"/>
          <w:iCs/>
          <w:szCs w:val="22"/>
        </w:rPr>
      </w:pPr>
      <w:r w:rsidRPr="00761F09">
        <w:rPr>
          <w:rFonts w:ascii="Calibri" w:hAnsi="Calibri"/>
          <w:iCs/>
          <w:szCs w:val="22"/>
        </w:rPr>
        <w:t xml:space="preserve">To express thanksgiving and appreciation to the voluntary groups for their contributions to improve the quality services of CSOs in Cambodia </w:t>
      </w:r>
    </w:p>
    <w:p w14:paraId="152FD99F" w14:textId="77777777" w:rsidR="006A5D5D" w:rsidRPr="00761F09" w:rsidRDefault="006A5D5D" w:rsidP="00A420B5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Calibri" w:hAnsi="Calibri"/>
          <w:iCs/>
          <w:szCs w:val="22"/>
        </w:rPr>
      </w:pPr>
      <w:r w:rsidRPr="00761F09">
        <w:rPr>
          <w:rFonts w:ascii="Calibri" w:hAnsi="Calibri"/>
          <w:iCs/>
          <w:szCs w:val="22"/>
        </w:rPr>
        <w:t xml:space="preserve">To reflect on the CCC and voluntary working groups performance </w:t>
      </w:r>
    </w:p>
    <w:p w14:paraId="67BC5438" w14:textId="77777777" w:rsidR="006A5D5D" w:rsidRPr="00761F09" w:rsidRDefault="006A5D5D" w:rsidP="00A420B5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Calibri" w:hAnsi="Calibri"/>
          <w:iCs/>
          <w:szCs w:val="22"/>
        </w:rPr>
      </w:pPr>
      <w:r w:rsidRPr="00761F09">
        <w:rPr>
          <w:rFonts w:ascii="Calibri" w:hAnsi="Calibri"/>
          <w:iCs/>
          <w:szCs w:val="22"/>
        </w:rPr>
        <w:t xml:space="preserve">To explore possible opportunity/ strategic direction for CCC service and performance  </w:t>
      </w:r>
    </w:p>
    <w:p w14:paraId="3EF7CFAC" w14:textId="77777777" w:rsidR="006A5D5D" w:rsidRPr="00761F09" w:rsidRDefault="006A5D5D" w:rsidP="00A420B5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Calibri" w:hAnsi="Calibri"/>
          <w:iCs/>
          <w:szCs w:val="22"/>
        </w:rPr>
      </w:pPr>
      <w:r w:rsidRPr="00761F09">
        <w:rPr>
          <w:rFonts w:ascii="Calibri" w:hAnsi="Calibri"/>
          <w:iCs/>
          <w:szCs w:val="22"/>
        </w:rPr>
        <w:t xml:space="preserve">To increase networking among the voluntary working groups of CCC to promote the synergy and share the best practices </w:t>
      </w:r>
    </w:p>
    <w:p w14:paraId="5DC9A3D8" w14:textId="77777777" w:rsidR="00DF3BBC" w:rsidRPr="00976516" w:rsidRDefault="00DF3BBC" w:rsidP="00DF3BBC">
      <w:pPr>
        <w:tabs>
          <w:tab w:val="left" w:pos="7286"/>
        </w:tabs>
        <w:spacing w:after="0"/>
        <w:jc w:val="both"/>
        <w:rPr>
          <w:b/>
        </w:rPr>
      </w:pPr>
    </w:p>
    <w:p w14:paraId="2C1E6130" w14:textId="77777777" w:rsidR="006A5D5D" w:rsidRPr="005F7664" w:rsidRDefault="006A5D5D" w:rsidP="006A5D5D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Calibri" w:hAnsi="Calibri"/>
          <w:b/>
          <w:bCs/>
        </w:rPr>
      </w:pPr>
      <w:r w:rsidRPr="00E53B4D">
        <w:rPr>
          <w:rFonts w:ascii="Calibri" w:hAnsi="Calibri"/>
          <w:b/>
          <w:bCs/>
        </w:rPr>
        <w:t>Detail Agenda:</w:t>
      </w:r>
    </w:p>
    <w:tbl>
      <w:tblPr>
        <w:tblStyle w:val="TableGrid"/>
        <w:tblW w:w="9630" w:type="dxa"/>
        <w:tblInd w:w="108" w:type="dxa"/>
        <w:tblLook w:val="04A0" w:firstRow="1" w:lastRow="0" w:firstColumn="1" w:lastColumn="0" w:noHBand="0" w:noVBand="1"/>
      </w:tblPr>
      <w:tblGrid>
        <w:gridCol w:w="1327"/>
        <w:gridCol w:w="4950"/>
        <w:gridCol w:w="3353"/>
      </w:tblGrid>
      <w:tr w:rsidR="006A5D5D" w:rsidRPr="00565B3E" w14:paraId="3A3592D0" w14:textId="77777777" w:rsidTr="00554708">
        <w:trPr>
          <w:tblHeader/>
        </w:trPr>
        <w:tc>
          <w:tcPr>
            <w:tcW w:w="1327" w:type="dxa"/>
            <w:shd w:val="clear" w:color="auto" w:fill="92D050"/>
          </w:tcPr>
          <w:p w14:paraId="248325F6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left="96" w:right="-20"/>
              <w:jc w:val="center"/>
              <w:rPr>
                <w:rFonts w:asciiTheme="minorHAnsi" w:hAnsiTheme="minorHAnsi" w:cs="Calibri"/>
                <w:b/>
                <w:bCs/>
                <w:color w:val="FFFFFF" w:themeColor="background1"/>
                <w:spacing w:val="-2"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b/>
                <w:bCs/>
                <w:color w:val="FFFFFF" w:themeColor="background1"/>
                <w:spacing w:val="-2"/>
                <w:sz w:val="22"/>
                <w:szCs w:val="22"/>
              </w:rPr>
              <w:t>Time</w:t>
            </w:r>
          </w:p>
        </w:tc>
        <w:tc>
          <w:tcPr>
            <w:tcW w:w="4950" w:type="dxa"/>
            <w:shd w:val="clear" w:color="auto" w:fill="92D050"/>
          </w:tcPr>
          <w:p w14:paraId="565418B2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1" w:line="100" w:lineRule="exact"/>
              <w:ind w:left="96" w:right="-20"/>
              <w:jc w:val="center"/>
              <w:rPr>
                <w:rFonts w:asciiTheme="minorHAnsi" w:hAnsiTheme="minorHAnsi" w:cs="Calibri"/>
                <w:b/>
                <w:bCs/>
                <w:color w:val="FFFFFF" w:themeColor="background1"/>
                <w:spacing w:val="-2"/>
                <w:sz w:val="22"/>
                <w:szCs w:val="22"/>
              </w:rPr>
            </w:pPr>
          </w:p>
          <w:p w14:paraId="734445B2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ind w:left="96" w:right="-20"/>
              <w:jc w:val="center"/>
              <w:rPr>
                <w:rFonts w:asciiTheme="minorHAnsi" w:hAnsiTheme="minorHAnsi" w:cs="Calibri"/>
                <w:b/>
                <w:bCs/>
                <w:color w:val="FFFFFF" w:themeColor="background1"/>
                <w:spacing w:val="-2"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b/>
                <w:bCs/>
                <w:color w:val="FFFFFF" w:themeColor="background1"/>
                <w:spacing w:val="-2"/>
                <w:sz w:val="22"/>
                <w:szCs w:val="22"/>
              </w:rPr>
              <w:t>Key Contents</w:t>
            </w:r>
          </w:p>
        </w:tc>
        <w:tc>
          <w:tcPr>
            <w:tcW w:w="3353" w:type="dxa"/>
            <w:shd w:val="clear" w:color="auto" w:fill="92D050"/>
          </w:tcPr>
          <w:p w14:paraId="1D32A01F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ind w:left="96" w:right="-20"/>
              <w:jc w:val="center"/>
              <w:rPr>
                <w:rFonts w:asciiTheme="minorHAnsi" w:hAnsiTheme="minorHAnsi" w:cs="Calibri"/>
                <w:b/>
                <w:bCs/>
                <w:color w:val="FFFFFF" w:themeColor="background1"/>
                <w:spacing w:val="-2"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b/>
                <w:bCs/>
                <w:color w:val="FFFFFF" w:themeColor="background1"/>
                <w:spacing w:val="-2"/>
                <w:sz w:val="22"/>
                <w:szCs w:val="22"/>
              </w:rPr>
              <w:t>Resource persons</w:t>
            </w:r>
          </w:p>
        </w:tc>
      </w:tr>
      <w:tr w:rsidR="006A5D5D" w:rsidRPr="00565B3E" w14:paraId="5A54B068" w14:textId="77777777" w:rsidTr="00554708">
        <w:trPr>
          <w:trHeight w:val="472"/>
        </w:trPr>
        <w:tc>
          <w:tcPr>
            <w:tcW w:w="1327" w:type="dxa"/>
            <w:vAlign w:val="center"/>
          </w:tcPr>
          <w:p w14:paraId="344E0F54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right="-2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1:30-2:00</w:t>
            </w:r>
          </w:p>
        </w:tc>
        <w:tc>
          <w:tcPr>
            <w:tcW w:w="4950" w:type="dxa"/>
            <w:vAlign w:val="center"/>
          </w:tcPr>
          <w:p w14:paraId="31AED438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left="96" w:right="-20"/>
              <w:jc w:val="center"/>
              <w:rPr>
                <w:rFonts w:asciiTheme="minorHAnsi" w:hAnsiTheme="minorHAnsi" w:cs="Calibri"/>
                <w:spacing w:val="1"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spacing w:val="1"/>
                <w:sz w:val="22"/>
                <w:szCs w:val="22"/>
              </w:rPr>
              <w:t>Registration</w:t>
            </w:r>
          </w:p>
        </w:tc>
        <w:tc>
          <w:tcPr>
            <w:tcW w:w="3353" w:type="dxa"/>
            <w:vAlign w:val="center"/>
          </w:tcPr>
          <w:p w14:paraId="1B1045DB" w14:textId="77777777" w:rsidR="006A5D5D" w:rsidRPr="00E6292C" w:rsidRDefault="006A5D5D" w:rsidP="00554708">
            <w:pPr>
              <w:pStyle w:val="ListParagraph"/>
              <w:widowControl w:val="0"/>
              <w:tabs>
                <w:tab w:val="left" w:pos="3474"/>
              </w:tabs>
              <w:autoSpaceDE w:val="0"/>
              <w:autoSpaceDN w:val="0"/>
              <w:adjustRightInd w:val="0"/>
              <w:ind w:left="360" w:right="230"/>
              <w:jc w:val="center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  <w:r w:rsidRPr="00E6292C"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  <w:t>CCC team</w:t>
            </w:r>
          </w:p>
        </w:tc>
      </w:tr>
      <w:tr w:rsidR="006A5D5D" w:rsidRPr="00565B3E" w14:paraId="59DCC02A" w14:textId="77777777" w:rsidTr="00554708">
        <w:tc>
          <w:tcPr>
            <w:tcW w:w="1327" w:type="dxa"/>
            <w:vAlign w:val="center"/>
          </w:tcPr>
          <w:p w14:paraId="7E007B6A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right="-2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2:00-2:10</w:t>
            </w:r>
          </w:p>
        </w:tc>
        <w:tc>
          <w:tcPr>
            <w:tcW w:w="4950" w:type="dxa"/>
            <w:vAlign w:val="center"/>
          </w:tcPr>
          <w:p w14:paraId="738B9873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left="96" w:right="-20"/>
              <w:jc w:val="center"/>
              <w:rPr>
                <w:rFonts w:asciiTheme="minorHAnsi" w:hAnsiTheme="minorHAnsi" w:cs="Calibri"/>
                <w:spacing w:val="1"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spacing w:val="1"/>
                <w:sz w:val="22"/>
                <w:szCs w:val="22"/>
              </w:rPr>
              <w:t>National Anthem and Introduction of the workshop objectives</w:t>
            </w:r>
          </w:p>
        </w:tc>
        <w:tc>
          <w:tcPr>
            <w:tcW w:w="3353" w:type="dxa"/>
          </w:tcPr>
          <w:p w14:paraId="4D647939" w14:textId="77777777" w:rsidR="006A5D5D" w:rsidRPr="005F511B" w:rsidRDefault="006A5D5D" w:rsidP="00554708">
            <w:pPr>
              <w:widowControl w:val="0"/>
              <w:autoSpaceDE w:val="0"/>
              <w:autoSpaceDN w:val="0"/>
              <w:adjustRightInd w:val="0"/>
              <w:spacing w:line="298" w:lineRule="auto"/>
              <w:ind w:right="229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  <w:r w:rsidRPr="005F511B"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  <w:t xml:space="preserve">Ms. Sin Putheary, </w:t>
            </w:r>
          </w:p>
          <w:p w14:paraId="228B6CE1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ind w:left="305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spacing w:val="-2"/>
                <w:sz w:val="22"/>
                <w:szCs w:val="22"/>
              </w:rPr>
              <w:t>Head of</w:t>
            </w:r>
            <w:r w:rsidRPr="00565B3E">
              <w:rPr>
                <w:rFonts w:asciiTheme="minorHAnsi" w:hAnsiTheme="minorHAnsi" w:cs="Segoe UI"/>
                <w:b/>
                <w:bCs/>
                <w:i/>
                <w:iCs/>
                <w:color w:val="222222"/>
                <w:sz w:val="22"/>
                <w:szCs w:val="22"/>
              </w:rPr>
              <w:t xml:space="preserve"> </w:t>
            </w:r>
            <w:r w:rsidRPr="00565B3E">
              <w:rPr>
                <w:rFonts w:asciiTheme="minorHAnsi" w:hAnsiTheme="minorHAnsi" w:cs="Calibri"/>
                <w:spacing w:val="-2"/>
                <w:sz w:val="22"/>
                <w:szCs w:val="22"/>
              </w:rPr>
              <w:t>Communications and Membership Development, CCC</w:t>
            </w:r>
          </w:p>
        </w:tc>
      </w:tr>
      <w:tr w:rsidR="006A5D5D" w:rsidRPr="00565B3E" w14:paraId="07CD000E" w14:textId="77777777" w:rsidTr="00554708">
        <w:tc>
          <w:tcPr>
            <w:tcW w:w="1327" w:type="dxa"/>
          </w:tcPr>
          <w:p w14:paraId="04C4EF97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right="-2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2:10-2:30</w:t>
            </w:r>
          </w:p>
        </w:tc>
        <w:tc>
          <w:tcPr>
            <w:tcW w:w="4950" w:type="dxa"/>
          </w:tcPr>
          <w:p w14:paraId="12282FA7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4"/>
              <w:ind w:left="96" w:right="-20"/>
              <w:jc w:val="center"/>
              <w:rPr>
                <w:rFonts w:asciiTheme="minorHAnsi" w:hAnsiTheme="minorHAnsi" w:cs="Calibri"/>
                <w:spacing w:val="1"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spacing w:val="1"/>
                <w:sz w:val="22"/>
                <w:szCs w:val="22"/>
              </w:rPr>
              <w:t>Opening remarks</w:t>
            </w:r>
          </w:p>
        </w:tc>
        <w:tc>
          <w:tcPr>
            <w:tcW w:w="3353" w:type="dxa"/>
          </w:tcPr>
          <w:p w14:paraId="2AB8CB32" w14:textId="77777777" w:rsidR="006A5D5D" w:rsidRPr="00722A73" w:rsidRDefault="006A5D5D" w:rsidP="00554708">
            <w:pPr>
              <w:widowControl w:val="0"/>
              <w:autoSpaceDE w:val="0"/>
              <w:autoSpaceDN w:val="0"/>
              <w:adjustRightInd w:val="0"/>
              <w:spacing w:line="298" w:lineRule="auto"/>
              <w:ind w:right="229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  <w:r w:rsidRPr="00722A73"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  <w:t>Ms. Hun Boramey</w:t>
            </w:r>
          </w:p>
          <w:p w14:paraId="64D62EC4" w14:textId="504E928E" w:rsidR="006A5D5D" w:rsidRPr="00722A73" w:rsidRDefault="006A5D5D" w:rsidP="00A420B5">
            <w:pPr>
              <w:widowControl w:val="0"/>
              <w:autoSpaceDE w:val="0"/>
              <w:autoSpaceDN w:val="0"/>
              <w:adjustRightInd w:val="0"/>
              <w:spacing w:after="120"/>
              <w:ind w:left="305"/>
              <w:rPr>
                <w:rFonts w:asciiTheme="minorHAnsi" w:hAnsiTheme="minorHAnsi"/>
                <w:sz w:val="22"/>
                <w:szCs w:val="22"/>
              </w:rPr>
            </w:pPr>
            <w:r w:rsidRPr="00722A73">
              <w:rPr>
                <w:rFonts w:asciiTheme="minorHAnsi" w:hAnsiTheme="minorHAnsi" w:cs="Calibri"/>
                <w:spacing w:val="-2"/>
                <w:sz w:val="22"/>
                <w:szCs w:val="22"/>
              </w:rPr>
              <w:t>ExCom of CCC</w:t>
            </w:r>
            <w:bookmarkStart w:id="0" w:name="_GoBack"/>
            <w:bookmarkEnd w:id="0"/>
          </w:p>
        </w:tc>
      </w:tr>
      <w:tr w:rsidR="006A5D5D" w:rsidRPr="00565B3E" w14:paraId="12EA83DB" w14:textId="77777777" w:rsidTr="00554708">
        <w:tc>
          <w:tcPr>
            <w:tcW w:w="1327" w:type="dxa"/>
            <w:vAlign w:val="center"/>
          </w:tcPr>
          <w:p w14:paraId="5E87CD4F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right="-2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2:30-3:00</w:t>
            </w:r>
          </w:p>
        </w:tc>
        <w:tc>
          <w:tcPr>
            <w:tcW w:w="4950" w:type="dxa"/>
          </w:tcPr>
          <w:p w14:paraId="1ADC40B2" w14:textId="77777777" w:rsidR="006A5D5D" w:rsidRPr="002477F1" w:rsidRDefault="006A5D5D" w:rsidP="00554708">
            <w:pPr>
              <w:shd w:val="clear" w:color="auto" w:fill="FFFFFF"/>
              <w:spacing w:after="120"/>
              <w:jc w:val="both"/>
              <w:textAlignment w:val="baseline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2477F1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Video show:</w:t>
            </w:r>
          </w:p>
          <w:p w14:paraId="0EAA9CD9" w14:textId="77777777" w:rsidR="006A5D5D" w:rsidRDefault="006A5D5D" w:rsidP="006A5D5D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120"/>
              <w:ind w:left="440" w:hanging="284"/>
              <w:jc w:val="both"/>
              <w:textAlignment w:val="baseline"/>
              <w:rPr>
                <w:rFonts w:asciiTheme="minorHAnsi" w:hAnsiTheme="minorHAnsi" w:cs="Calibri"/>
                <w:sz w:val="22"/>
                <w:szCs w:val="22"/>
              </w:rPr>
            </w:pPr>
            <w:r w:rsidRPr="002477F1">
              <w:rPr>
                <w:rFonts w:asciiTheme="minorHAnsi" w:hAnsiTheme="minorHAnsi" w:cs="Calibri"/>
                <w:sz w:val="22"/>
                <w:szCs w:val="22"/>
              </w:rPr>
              <w:t xml:space="preserve">Introduce the </w:t>
            </w:r>
            <w:r w:rsidRPr="002477F1">
              <w:rPr>
                <w:rFonts w:asciiTheme="minorHAnsi" w:hAnsiTheme="minorHAnsi" w:cs="Khmer UI"/>
                <w:sz w:val="22"/>
                <w:szCs w:val="36"/>
                <w:lang w:bidi="km-KH"/>
              </w:rPr>
              <w:t>voluntary</w:t>
            </w:r>
            <w:r w:rsidRPr="002477F1">
              <w:rPr>
                <w:rFonts w:asciiTheme="minorHAnsi" w:hAnsiTheme="minorHAnsi" w:cs="Calibri"/>
                <w:sz w:val="22"/>
                <w:szCs w:val="22"/>
              </w:rPr>
              <w:t xml:space="preserve"> group </w:t>
            </w:r>
          </w:p>
          <w:p w14:paraId="424FDC71" w14:textId="77777777" w:rsidR="006A5D5D" w:rsidRPr="002477F1" w:rsidRDefault="006A5D5D" w:rsidP="006A5D5D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after="120"/>
              <w:ind w:left="440" w:hanging="284"/>
              <w:jc w:val="both"/>
              <w:textAlignment w:val="baseline"/>
              <w:rPr>
                <w:rFonts w:asciiTheme="minorHAnsi" w:hAnsiTheme="minorHAnsi" w:cs="Calibri"/>
                <w:sz w:val="22"/>
                <w:szCs w:val="22"/>
                <w:rtl/>
                <w:cs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K</w:t>
            </w:r>
            <w:r w:rsidRPr="002477F1">
              <w:rPr>
                <w:rFonts w:asciiTheme="minorHAnsi" w:hAnsiTheme="minorHAnsi" w:cs="Calibri"/>
                <w:sz w:val="22"/>
                <w:szCs w:val="22"/>
              </w:rPr>
              <w:t>ey achievements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of working groups in</w:t>
            </w:r>
            <w:r w:rsidRPr="002477F1">
              <w:rPr>
                <w:rFonts w:asciiTheme="minorHAnsi" w:hAnsiTheme="minorHAnsi" w:cs="Calibri"/>
                <w:sz w:val="22"/>
                <w:szCs w:val="22"/>
              </w:rPr>
              <w:t xml:space="preserve"> 2019</w:t>
            </w:r>
          </w:p>
        </w:tc>
        <w:tc>
          <w:tcPr>
            <w:tcW w:w="3353" w:type="dxa"/>
          </w:tcPr>
          <w:p w14:paraId="0CC8A9F4" w14:textId="77777777" w:rsidR="006A5D5D" w:rsidRDefault="006A5D5D" w:rsidP="00554708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  <w:r w:rsidRPr="00437518"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  <w:t>Ms. Sin Putheary</w:t>
            </w:r>
          </w:p>
          <w:p w14:paraId="092CB363" w14:textId="77777777" w:rsidR="006A5D5D" w:rsidRPr="00437518" w:rsidRDefault="006A5D5D" w:rsidP="00554708">
            <w:pPr>
              <w:widowControl w:val="0"/>
              <w:autoSpaceDE w:val="0"/>
              <w:autoSpaceDN w:val="0"/>
              <w:adjustRightInd w:val="0"/>
              <w:ind w:left="305"/>
              <w:rPr>
                <w:rFonts w:asciiTheme="minorHAnsi" w:hAnsiTheme="minorHAnsi" w:cstheme="minorHAnsi"/>
                <w:sz w:val="22"/>
                <w:szCs w:val="22"/>
              </w:rPr>
            </w:pPr>
            <w:r w:rsidRPr="00437518">
              <w:rPr>
                <w:rFonts w:asciiTheme="minorHAnsi" w:hAnsiTheme="minorHAnsi" w:cs="Calibri"/>
                <w:spacing w:val="-2"/>
                <w:sz w:val="22"/>
                <w:szCs w:val="22"/>
              </w:rPr>
              <w:t>Head of</w:t>
            </w:r>
            <w:r w:rsidRPr="00437518">
              <w:rPr>
                <w:rFonts w:asciiTheme="minorHAnsi" w:hAnsiTheme="minorHAnsi" w:cs="Segoe UI"/>
                <w:b/>
                <w:bCs/>
                <w:i/>
                <w:iCs/>
                <w:color w:val="222222"/>
                <w:sz w:val="22"/>
                <w:szCs w:val="22"/>
              </w:rPr>
              <w:t xml:space="preserve"> </w:t>
            </w:r>
            <w:r w:rsidRPr="00437518">
              <w:rPr>
                <w:rFonts w:asciiTheme="minorHAnsi" w:hAnsiTheme="minorHAnsi" w:cs="Calibri"/>
                <w:spacing w:val="-2"/>
                <w:sz w:val="22"/>
                <w:szCs w:val="22"/>
              </w:rPr>
              <w:t>Communications and Member Development, CCC</w:t>
            </w:r>
          </w:p>
        </w:tc>
      </w:tr>
      <w:tr w:rsidR="006A5D5D" w:rsidRPr="00565B3E" w14:paraId="58FD2A69" w14:textId="77777777" w:rsidTr="00554708">
        <w:tc>
          <w:tcPr>
            <w:tcW w:w="1327" w:type="dxa"/>
            <w:vAlign w:val="center"/>
          </w:tcPr>
          <w:p w14:paraId="49D12673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right="-2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3:00-3:40</w:t>
            </w:r>
          </w:p>
        </w:tc>
        <w:tc>
          <w:tcPr>
            <w:tcW w:w="4950" w:type="dxa"/>
          </w:tcPr>
          <w:p w14:paraId="77BCE4F6" w14:textId="77777777" w:rsidR="006A5D5D" w:rsidRPr="006243AE" w:rsidRDefault="006A5D5D" w:rsidP="00554708">
            <w:pPr>
              <w:shd w:val="clear" w:color="auto" w:fill="FFFFFF"/>
              <w:spacing w:after="120"/>
              <w:jc w:val="both"/>
              <w:textAlignment w:val="baseline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Group discu</w:t>
            </w:r>
            <w:r w:rsidRPr="006243AE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ssion:</w:t>
            </w:r>
          </w:p>
          <w:p w14:paraId="24A8B3BF" w14:textId="77777777" w:rsidR="006A5D5D" w:rsidRPr="00565B3E" w:rsidRDefault="006A5D5D" w:rsidP="00554708">
            <w:pPr>
              <w:shd w:val="clear" w:color="auto" w:fill="FFFFFF"/>
              <w:spacing w:after="120"/>
              <w:ind w:left="360"/>
              <w:jc w:val="both"/>
              <w:textAlignment w:val="baseline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Reflection on the challenges and improvements for next year</w:t>
            </w:r>
          </w:p>
        </w:tc>
        <w:tc>
          <w:tcPr>
            <w:tcW w:w="3353" w:type="dxa"/>
          </w:tcPr>
          <w:p w14:paraId="77045BF5" w14:textId="77777777" w:rsidR="006A5D5D" w:rsidRDefault="006A5D5D" w:rsidP="00554708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</w:p>
          <w:p w14:paraId="7D48C155" w14:textId="77777777" w:rsidR="006A5D5D" w:rsidRDefault="006A5D5D" w:rsidP="00554708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  <w:t>Ms. Luy Theary</w:t>
            </w:r>
          </w:p>
          <w:p w14:paraId="6B2DD97B" w14:textId="77777777" w:rsidR="006A5D5D" w:rsidRPr="00A104D6" w:rsidRDefault="006A5D5D" w:rsidP="00554708">
            <w:pPr>
              <w:widowControl w:val="0"/>
              <w:autoSpaceDE w:val="0"/>
              <w:autoSpaceDN w:val="0"/>
              <w:adjustRightInd w:val="0"/>
              <w:ind w:left="305"/>
              <w:rPr>
                <w:rFonts w:asciiTheme="minorHAnsi" w:hAnsiTheme="minorHAnsi" w:cs="Calibri"/>
                <w:spacing w:val="-2"/>
                <w:sz w:val="22"/>
                <w:szCs w:val="22"/>
              </w:rPr>
            </w:pPr>
            <w:r w:rsidRPr="00A104D6">
              <w:rPr>
                <w:rFonts w:asciiTheme="minorHAnsi" w:hAnsiTheme="minorHAnsi" w:cs="Calibri"/>
                <w:spacing w:val="-2"/>
                <w:sz w:val="22"/>
                <w:szCs w:val="22"/>
              </w:rPr>
              <w:t>Capacity Development Manager, CCC</w:t>
            </w:r>
          </w:p>
        </w:tc>
      </w:tr>
      <w:tr w:rsidR="006A5D5D" w:rsidRPr="00565B3E" w14:paraId="59F11093" w14:textId="77777777" w:rsidTr="00554708">
        <w:tc>
          <w:tcPr>
            <w:tcW w:w="1327" w:type="dxa"/>
            <w:vAlign w:val="center"/>
          </w:tcPr>
          <w:p w14:paraId="0350D930" w14:textId="77777777" w:rsidR="006A5D5D" w:rsidRPr="00565B3E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right="-2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3:40-4:30</w:t>
            </w:r>
          </w:p>
        </w:tc>
        <w:tc>
          <w:tcPr>
            <w:tcW w:w="4950" w:type="dxa"/>
          </w:tcPr>
          <w:p w14:paraId="4FA8AE26" w14:textId="77777777" w:rsidR="006A5D5D" w:rsidRPr="00565B3E" w:rsidRDefault="006A5D5D" w:rsidP="006A5D5D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</w:tabs>
              <w:spacing w:after="120"/>
              <w:ind w:left="162" w:hanging="162"/>
              <w:jc w:val="both"/>
              <w:textAlignment w:val="baseline"/>
              <w:rPr>
                <w:rFonts w:asciiTheme="minorHAnsi" w:hAnsiTheme="minorHAnsi" w:cs="Calibri"/>
                <w:i/>
                <w:iCs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sz w:val="22"/>
                <w:szCs w:val="22"/>
              </w:rPr>
              <w:t xml:space="preserve">Thanksgiving for </w:t>
            </w:r>
            <w:r w:rsidRPr="00565B3E">
              <w:rPr>
                <w:rFonts w:asciiTheme="minorHAnsi" w:hAnsiTheme="minorHAnsi" w:cs="Khmer UI"/>
                <w:sz w:val="22"/>
                <w:szCs w:val="36"/>
              </w:rPr>
              <w:t>voluntary</w:t>
            </w:r>
            <w:r w:rsidRPr="00565B3E">
              <w:rPr>
                <w:rFonts w:asciiTheme="minorHAnsi" w:hAnsiTheme="minorHAnsi" w:cs="Calibri"/>
                <w:sz w:val="22"/>
                <w:szCs w:val="22"/>
              </w:rPr>
              <w:t xml:space="preserve"> Groups </w:t>
            </w:r>
          </w:p>
          <w:p w14:paraId="152DCBFD" w14:textId="77777777" w:rsidR="006A5D5D" w:rsidRPr="00D33675" w:rsidRDefault="006A5D5D" w:rsidP="006A5D5D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</w:tabs>
              <w:spacing w:after="120"/>
              <w:ind w:left="162" w:hanging="162"/>
              <w:jc w:val="both"/>
              <w:textAlignment w:val="baseline"/>
              <w:rPr>
                <w:rFonts w:asciiTheme="minorHAnsi" w:hAnsiTheme="minorHAnsi" w:cs="Calibri"/>
                <w:sz w:val="22"/>
                <w:szCs w:val="22"/>
              </w:rPr>
            </w:pPr>
            <w:r w:rsidRPr="00565B3E">
              <w:rPr>
                <w:rFonts w:asciiTheme="minorHAnsi" w:hAnsiTheme="minorHAnsi" w:cs="Calibri"/>
                <w:color w:val="000000"/>
                <w:sz w:val="22"/>
                <w:szCs w:val="22"/>
              </w:rPr>
              <w:t>Group photo (small and large)</w:t>
            </w:r>
          </w:p>
          <w:p w14:paraId="18F76DC6" w14:textId="77777777" w:rsidR="006A5D5D" w:rsidRPr="00565B3E" w:rsidRDefault="006A5D5D" w:rsidP="006A5D5D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360"/>
              </w:tabs>
              <w:spacing w:after="120"/>
              <w:ind w:left="162" w:hanging="162"/>
              <w:jc w:val="both"/>
              <w:textAlignment w:val="baseline"/>
              <w:rPr>
                <w:rFonts w:asciiTheme="minorHAnsi" w:hAnsiTheme="minorHAnsi" w:cs="Calibri"/>
                <w:spacing w:val="1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Conclusion and closing</w:t>
            </w:r>
          </w:p>
        </w:tc>
        <w:tc>
          <w:tcPr>
            <w:tcW w:w="3353" w:type="dxa"/>
          </w:tcPr>
          <w:p w14:paraId="673AF5A2" w14:textId="77777777" w:rsidR="006A5D5D" w:rsidRPr="00722A73" w:rsidRDefault="006A5D5D" w:rsidP="00554708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22A73"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  <w:t>Mr. Soeung Saroeun,</w:t>
            </w:r>
          </w:p>
          <w:p w14:paraId="5BEE243D" w14:textId="77777777" w:rsidR="006A5D5D" w:rsidRPr="00722A73" w:rsidRDefault="006A5D5D" w:rsidP="00554708">
            <w:pPr>
              <w:pStyle w:val="ListParagraph"/>
              <w:widowControl w:val="0"/>
              <w:autoSpaceDE w:val="0"/>
              <w:autoSpaceDN w:val="0"/>
              <w:adjustRightInd w:val="0"/>
              <w:spacing w:line="298" w:lineRule="auto"/>
              <w:ind w:left="360" w:right="229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  <w:r w:rsidRPr="00722A73">
              <w:rPr>
                <w:rFonts w:asciiTheme="minorHAnsi" w:hAnsiTheme="minorHAnsi" w:cs="Calibri"/>
                <w:spacing w:val="-2"/>
                <w:sz w:val="22"/>
                <w:szCs w:val="22"/>
              </w:rPr>
              <w:t>Executive Director, CCC</w:t>
            </w:r>
          </w:p>
        </w:tc>
      </w:tr>
      <w:tr w:rsidR="006A5D5D" w:rsidRPr="00565B3E" w14:paraId="4E7204B0" w14:textId="77777777" w:rsidTr="00554708">
        <w:tc>
          <w:tcPr>
            <w:tcW w:w="1327" w:type="dxa"/>
            <w:vAlign w:val="center"/>
          </w:tcPr>
          <w:p w14:paraId="1015BE22" w14:textId="77777777" w:rsidR="006A5D5D" w:rsidRDefault="006A5D5D" w:rsidP="00554708">
            <w:pPr>
              <w:widowControl w:val="0"/>
              <w:autoSpaceDE w:val="0"/>
              <w:autoSpaceDN w:val="0"/>
              <w:adjustRightInd w:val="0"/>
              <w:spacing w:before="5"/>
              <w:ind w:right="-2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4:30</w:t>
            </w:r>
          </w:p>
        </w:tc>
        <w:tc>
          <w:tcPr>
            <w:tcW w:w="4950" w:type="dxa"/>
          </w:tcPr>
          <w:p w14:paraId="2D2BD2F4" w14:textId="77777777" w:rsidR="006A5D5D" w:rsidRPr="00565B3E" w:rsidRDefault="006A5D5D" w:rsidP="00554708">
            <w:pPr>
              <w:shd w:val="clear" w:color="auto" w:fill="FFFFFF"/>
              <w:spacing w:after="120"/>
              <w:jc w:val="both"/>
              <w:textAlignment w:val="baseline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Networking and Solidarity party</w:t>
            </w:r>
          </w:p>
        </w:tc>
        <w:tc>
          <w:tcPr>
            <w:tcW w:w="3353" w:type="dxa"/>
          </w:tcPr>
          <w:p w14:paraId="0548A1C0" w14:textId="77777777" w:rsidR="006A5D5D" w:rsidRPr="00A104D6" w:rsidRDefault="006A5D5D" w:rsidP="00554708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spacing w:val="-2"/>
                <w:sz w:val="22"/>
                <w:szCs w:val="22"/>
              </w:rPr>
            </w:pPr>
          </w:p>
        </w:tc>
      </w:tr>
    </w:tbl>
    <w:p w14:paraId="5A9D4C19" w14:textId="4DFB9D8E" w:rsidR="00DF3BBC" w:rsidRDefault="006A5D5D" w:rsidP="006A5D5D">
      <w:pPr>
        <w:spacing w:line="288" w:lineRule="auto"/>
        <w:jc w:val="both"/>
      </w:pPr>
      <w:r w:rsidRPr="00F650E4">
        <w:rPr>
          <w:rFonts w:ascii="Calibri" w:eastAsia="Calibri" w:hAnsi="Calibri" w:cs="Calibri"/>
          <w:b/>
          <w:bCs/>
          <w:szCs w:val="22"/>
          <w:u w:val="single"/>
        </w:rPr>
        <w:t>Note:</w:t>
      </w:r>
      <w:r w:rsidRPr="00337765">
        <w:rPr>
          <w:rFonts w:ascii="Calibri" w:eastAsia="Calibri" w:hAnsi="Calibri" w:cs="Calibri"/>
          <w:szCs w:val="22"/>
        </w:rPr>
        <w:t xml:space="preserve"> CCC reserves the rights to alter the agenda </w:t>
      </w:r>
      <w:r>
        <w:rPr>
          <w:rFonts w:ascii="Calibri" w:eastAsia="Calibri" w:hAnsi="Calibri" w:cs="Calibri"/>
          <w:szCs w:val="22"/>
        </w:rPr>
        <w:t>if needed.</w:t>
      </w:r>
      <w:r w:rsidRPr="00337765">
        <w:rPr>
          <w:rFonts w:ascii="Calibri" w:eastAsia="Calibri" w:hAnsi="Calibri" w:cs="Calibri"/>
          <w:szCs w:val="22"/>
        </w:rPr>
        <w:tab/>
      </w:r>
      <w:r>
        <w:tab/>
      </w:r>
    </w:p>
    <w:sectPr w:rsidR="00DF3BBC" w:rsidSect="00132A15">
      <w:footerReference w:type="default" r:id="rId8"/>
      <w:pgSz w:w="11906" w:h="16838" w:code="9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51957" w14:textId="77777777" w:rsidR="0003265C" w:rsidRDefault="0003265C" w:rsidP="006A5D5D">
      <w:pPr>
        <w:spacing w:after="0" w:line="240" w:lineRule="auto"/>
      </w:pPr>
      <w:r>
        <w:separator/>
      </w:r>
    </w:p>
  </w:endnote>
  <w:endnote w:type="continuationSeparator" w:id="0">
    <w:p w14:paraId="7F6261CD" w14:textId="77777777" w:rsidR="0003265C" w:rsidRDefault="0003265C" w:rsidP="006A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7DA30" w14:textId="006C18AF" w:rsidR="006A5D5D" w:rsidRDefault="006A5D5D" w:rsidP="006A5D5D">
    <w:pPr>
      <w:widowControl w:val="0"/>
      <w:autoSpaceDE w:val="0"/>
      <w:autoSpaceDN w:val="0"/>
      <w:adjustRightInd w:val="0"/>
      <w:ind w:right="73"/>
      <w:jc w:val="both"/>
      <w:rPr>
        <w:rFonts w:cs="Calibri"/>
        <w:color w:val="000000"/>
      </w:rPr>
    </w:pPr>
    <w:r>
      <w:pict w14:anchorId="0F77E83E">
        <v:rect id="_x0000_i1025" style="width:489.05pt;height:.75pt" o:hralign="center" o:hrstd="t" o:hrnoshade="t" o:hr="t" fillcolor="#00a651" stroked="f"/>
      </w:pict>
    </w:r>
  </w:p>
  <w:p w14:paraId="4CFA6716" w14:textId="77777777" w:rsidR="006A5D5D" w:rsidRPr="000B732A" w:rsidRDefault="006A5D5D" w:rsidP="006A5D5D">
    <w:pPr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noProof/>
        <w:color w:val="0000FF"/>
        <w:sz w:val="16"/>
        <w:szCs w:val="16"/>
      </w:rPr>
      <w:drawing>
        <wp:anchor distT="0" distB="0" distL="114300" distR="114300" simplePos="0" relativeHeight="251660288" behindDoc="1" locked="0" layoutInCell="1" allowOverlap="1" wp14:anchorId="7E02C37A" wp14:editId="4B122105">
          <wp:simplePos x="0" y="0"/>
          <wp:positionH relativeFrom="column">
            <wp:posOffset>5110480</wp:posOffset>
          </wp:positionH>
          <wp:positionV relativeFrom="paragraph">
            <wp:posOffset>112395</wp:posOffset>
          </wp:positionV>
          <wp:extent cx="1015365" cy="669117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CC_GPP_182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365" cy="6691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189A6D8" wp14:editId="68D260C4">
              <wp:simplePos x="0" y="0"/>
              <wp:positionH relativeFrom="column">
                <wp:posOffset>-7620</wp:posOffset>
              </wp:positionH>
              <wp:positionV relativeFrom="paragraph">
                <wp:posOffset>207010</wp:posOffset>
              </wp:positionV>
              <wp:extent cx="4719320" cy="659130"/>
              <wp:effectExtent l="0" t="0" r="5080" b="7620"/>
              <wp:wrapTight wrapText="bothSides">
                <wp:wrapPolygon edited="0">
                  <wp:start x="9765" y="0"/>
                  <wp:lineTo x="0" y="0"/>
                  <wp:lineTo x="0" y="19977"/>
                  <wp:lineTo x="9765" y="21225"/>
                  <wp:lineTo x="21536" y="21225"/>
                  <wp:lineTo x="21536" y="0"/>
                  <wp:lineTo x="9765" y="0"/>
                </wp:wrapPolygon>
              </wp:wrapTight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19320" cy="659130"/>
                        <a:chOff x="1287" y="15318"/>
                        <a:chExt cx="6938" cy="1038"/>
                      </a:xfrm>
                    </wpg:grpSpPr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287" y="15338"/>
                          <a:ext cx="2042" cy="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154002" w14:textId="77777777" w:rsidR="006A5D5D" w:rsidRPr="000B732A" w:rsidRDefault="006A5D5D" w:rsidP="006A5D5D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2" w:history="1">
                              <w:r w:rsidRPr="000B732A">
                                <w:rPr>
                                  <w:rStyle w:val="Hyperlink"/>
                                  <w:rFonts w:ascii="Verdana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www.ccc-cambodia.org</w:t>
                              </w:r>
                            </w:hyperlink>
                          </w:p>
                          <w:p w14:paraId="78454A04" w14:textId="77777777" w:rsidR="006A5D5D" w:rsidRPr="000B732A" w:rsidRDefault="006A5D5D" w:rsidP="006A5D5D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3" w:history="1">
                              <w:r w:rsidRPr="000B732A">
                                <w:rPr>
                                  <w:rStyle w:val="Hyperlink"/>
                                  <w:rFonts w:ascii="Verdana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info@ccc-cambodia.org</w:t>
                              </w:r>
                            </w:hyperlink>
                          </w:p>
                          <w:p w14:paraId="15356BA0" w14:textId="77777777" w:rsidR="006A5D5D" w:rsidRPr="000B732A" w:rsidRDefault="006A5D5D" w:rsidP="006A5D5D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 xml:space="preserve">T +855 (0)23 214 152   </w:t>
                            </w:r>
                          </w:p>
                          <w:p w14:paraId="3D6E8974" w14:textId="77777777" w:rsidR="006A5D5D" w:rsidRPr="000B732A" w:rsidRDefault="006A5D5D" w:rsidP="006A5D5D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>F +855 (0)23 216 009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4473" y="15318"/>
                          <a:ext cx="3752" cy="1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74462" w14:textId="77777777" w:rsidR="006A5D5D" w:rsidRPr="000B732A" w:rsidRDefault="006A5D5D" w:rsidP="006A5D5D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#9-11, Street. 476,</w:t>
                            </w:r>
                          </w:p>
                          <w:p w14:paraId="77972217" w14:textId="77777777" w:rsidR="006A5D5D" w:rsidRPr="000B732A" w:rsidRDefault="006A5D5D" w:rsidP="006A5D5D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Toul Tompoung 1, Chamkamorn</w:t>
                            </w:r>
                          </w:p>
                          <w:p w14:paraId="7C03B8ED" w14:textId="77777777" w:rsidR="006A5D5D" w:rsidRPr="000B732A" w:rsidRDefault="006A5D5D" w:rsidP="006A5D5D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P.O. Box 885, Phnom Penh,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Cambodia</w:t>
                            </w:r>
                          </w:p>
                          <w:p w14:paraId="35DA491F" w14:textId="77777777" w:rsidR="006A5D5D" w:rsidRPr="004A4755" w:rsidRDefault="006A5D5D" w:rsidP="006A5D5D">
                            <w:pPr>
                              <w:spacing w:after="0" w:line="260" w:lineRule="exac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9A6D8" id="Group 1" o:spid="_x0000_s1027" style="position:absolute;left:0;text-align:left;margin-left:-.6pt;margin-top:16.3pt;width:371.6pt;height:51.9pt;z-index:251659264" coordorigin="1287,15318" coordsize="6938,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1287;top:15338;width:2042;height: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06154002" w14:textId="77777777" w:rsidR="006A5D5D" w:rsidRPr="000B732A" w:rsidRDefault="006A5D5D" w:rsidP="006A5D5D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4" w:history="1">
                        <w:r w:rsidRPr="000B732A">
                          <w:rPr>
                            <w:rStyle w:val="Hyperlink"/>
                            <w:rFonts w:ascii="Verdana" w:hAnsi="Verdana"/>
                            <w:noProof/>
                            <w:color w:val="000000"/>
                            <w:sz w:val="16"/>
                            <w:szCs w:val="16"/>
                          </w:rPr>
                          <w:t>www.ccc-cambodia.org</w:t>
                        </w:r>
                      </w:hyperlink>
                    </w:p>
                    <w:p w14:paraId="78454A04" w14:textId="77777777" w:rsidR="006A5D5D" w:rsidRPr="000B732A" w:rsidRDefault="006A5D5D" w:rsidP="006A5D5D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5" w:history="1">
                        <w:r w:rsidRPr="000B732A">
                          <w:rPr>
                            <w:rStyle w:val="Hyperlink"/>
                            <w:rFonts w:ascii="Verdana" w:hAnsi="Verdana"/>
                            <w:noProof/>
                            <w:color w:val="000000"/>
                            <w:sz w:val="16"/>
                            <w:szCs w:val="16"/>
                          </w:rPr>
                          <w:t>info@ccc-cambodia.org</w:t>
                        </w:r>
                      </w:hyperlink>
                    </w:p>
                    <w:p w14:paraId="15356BA0" w14:textId="77777777" w:rsidR="006A5D5D" w:rsidRPr="000B732A" w:rsidRDefault="006A5D5D" w:rsidP="006A5D5D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 xml:space="preserve">T +855 (0)23 214 152   </w:t>
                      </w:r>
                    </w:p>
                    <w:p w14:paraId="3D6E8974" w14:textId="77777777" w:rsidR="006A5D5D" w:rsidRPr="000B732A" w:rsidRDefault="006A5D5D" w:rsidP="006A5D5D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>F +855 (0)23 216 009 </w:t>
                      </w:r>
                    </w:p>
                  </w:txbxContent>
                </v:textbox>
              </v:shape>
              <v:shape id="Text Box 3" o:spid="_x0000_s1029" type="#_x0000_t202" style="position:absolute;left:4473;top:15318;width:3752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<v:textbox>
                  <w:txbxContent>
                    <w:p w14:paraId="00C74462" w14:textId="77777777" w:rsidR="006A5D5D" w:rsidRPr="000B732A" w:rsidRDefault="006A5D5D" w:rsidP="006A5D5D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#9-11, Street. 476,</w:t>
                      </w:r>
                    </w:p>
                    <w:p w14:paraId="77972217" w14:textId="77777777" w:rsidR="006A5D5D" w:rsidRPr="000B732A" w:rsidRDefault="006A5D5D" w:rsidP="006A5D5D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Toul Tompoung 1, Chamkamorn</w:t>
                      </w:r>
                    </w:p>
                    <w:p w14:paraId="7C03B8ED" w14:textId="77777777" w:rsidR="006A5D5D" w:rsidRPr="000B732A" w:rsidRDefault="006A5D5D" w:rsidP="006A5D5D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P.O. Box 885, Phnom Penh,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Cambodia</w:t>
                      </w:r>
                    </w:p>
                    <w:p w14:paraId="35DA491F" w14:textId="77777777" w:rsidR="006A5D5D" w:rsidRPr="004A4755" w:rsidRDefault="006A5D5D" w:rsidP="006A5D5D">
                      <w:pPr>
                        <w:spacing w:after="0" w:line="260" w:lineRule="exac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</v:shape>
              <w10:wrap type="tight"/>
            </v:group>
          </w:pict>
        </mc:Fallback>
      </mc:AlternateContent>
    </w:r>
    <w:r w:rsidRPr="000B732A">
      <w:rPr>
        <w:rFonts w:ascii="Verdana" w:hAnsi="Verdana"/>
        <w:b/>
        <w:bCs/>
        <w:iCs/>
        <w:color w:val="0000FF"/>
        <w:sz w:val="16"/>
        <w:szCs w:val="16"/>
      </w:rPr>
      <w:t>P</w:t>
    </w:r>
    <w:r>
      <w:rPr>
        <w:rFonts w:ascii="Verdana" w:hAnsi="Verdana"/>
        <w:b/>
        <w:bCs/>
        <w:iCs/>
        <w:color w:val="0000FF"/>
        <w:sz w:val="16"/>
        <w:szCs w:val="16"/>
      </w:rPr>
      <w:t>artnerships for Sustainable Development in Cambodia</w:t>
    </w:r>
  </w:p>
  <w:p w14:paraId="3D519660" w14:textId="77777777" w:rsidR="006A5D5D" w:rsidRDefault="006A5D5D" w:rsidP="006A5D5D">
    <w:pPr>
      <w:pStyle w:val="Footer"/>
    </w:pPr>
  </w:p>
  <w:p w14:paraId="3FB18337" w14:textId="77777777" w:rsidR="006A5D5D" w:rsidRDefault="006A5D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EF40D" w14:textId="77777777" w:rsidR="0003265C" w:rsidRDefault="0003265C" w:rsidP="006A5D5D">
      <w:pPr>
        <w:spacing w:after="0" w:line="240" w:lineRule="auto"/>
      </w:pPr>
      <w:r>
        <w:separator/>
      </w:r>
    </w:p>
  </w:footnote>
  <w:footnote w:type="continuationSeparator" w:id="0">
    <w:p w14:paraId="2EE43938" w14:textId="77777777" w:rsidR="0003265C" w:rsidRDefault="0003265C" w:rsidP="006A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4241C"/>
    <w:multiLevelType w:val="hybridMultilevel"/>
    <w:tmpl w:val="17906D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355433"/>
    <w:multiLevelType w:val="multilevel"/>
    <w:tmpl w:val="8146D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4F62BB3"/>
    <w:multiLevelType w:val="hybridMultilevel"/>
    <w:tmpl w:val="1BD63722"/>
    <w:lvl w:ilvl="0" w:tplc="7E8064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EB01B3"/>
    <w:multiLevelType w:val="hybridMultilevel"/>
    <w:tmpl w:val="E9806D1E"/>
    <w:lvl w:ilvl="0" w:tplc="6EEE42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BBC"/>
    <w:rsid w:val="0003265C"/>
    <w:rsid w:val="0008195D"/>
    <w:rsid w:val="00093340"/>
    <w:rsid w:val="00132A15"/>
    <w:rsid w:val="00404145"/>
    <w:rsid w:val="00564688"/>
    <w:rsid w:val="00672EF5"/>
    <w:rsid w:val="006A5D5D"/>
    <w:rsid w:val="00830D84"/>
    <w:rsid w:val="00964B1F"/>
    <w:rsid w:val="00A420B5"/>
    <w:rsid w:val="00D33B9D"/>
    <w:rsid w:val="00D84DD5"/>
    <w:rsid w:val="00DF3BBC"/>
    <w:rsid w:val="00ED49A9"/>
    <w:rsid w:val="00FA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B5E4C"/>
  <w15:chartTrackingRefBased/>
  <w15:docId w15:val="{F035EAAD-0305-4D35-8CD4-F066BCD6B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5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A5D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ListParagraphChar">
    <w:name w:val="List Paragraph Char"/>
    <w:link w:val="ListParagraph"/>
    <w:uiPriority w:val="34"/>
    <w:locked/>
    <w:rsid w:val="006A5D5D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6A5D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D5D"/>
  </w:style>
  <w:style w:type="paragraph" w:styleId="Footer">
    <w:name w:val="footer"/>
    <w:basedOn w:val="Normal"/>
    <w:link w:val="FooterChar"/>
    <w:unhideWhenUsed/>
    <w:rsid w:val="006A5D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D5D"/>
  </w:style>
  <w:style w:type="character" w:styleId="Hyperlink">
    <w:name w:val="Hyperlink"/>
    <w:uiPriority w:val="99"/>
    <w:rsid w:val="006A5D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m17481</dc:creator>
  <cp:keywords/>
  <dc:description/>
  <cp:lastModifiedBy>m17481</cp:lastModifiedBy>
  <cp:revision>3</cp:revision>
  <dcterms:created xsi:type="dcterms:W3CDTF">2019-12-03T01:52:00Z</dcterms:created>
  <dcterms:modified xsi:type="dcterms:W3CDTF">2019-12-03T01:58:00Z</dcterms:modified>
</cp:coreProperties>
</file>