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8C6D4" w14:textId="77777777" w:rsidR="0047201D" w:rsidRPr="00213041" w:rsidRDefault="0047201D" w:rsidP="005100DF">
      <w:pPr>
        <w:spacing w:before="100" w:beforeAutospacing="1" w:after="100" w:afterAutospacing="1"/>
        <w:jc w:val="center"/>
        <w:outlineLvl w:val="0"/>
        <w:rPr>
          <w:rFonts w:ascii="Times New Roman" w:eastAsia="Times New Roman" w:hAnsi="Times New Roman" w:cs="Times New Roman"/>
          <w:b/>
          <w:bCs/>
          <w:kern w:val="36"/>
          <w:sz w:val="32"/>
          <w:szCs w:val="32"/>
          <w:u w:val="single"/>
        </w:rPr>
      </w:pPr>
      <w:r w:rsidRPr="00213041">
        <w:rPr>
          <w:rFonts w:ascii="Times New Roman" w:eastAsia="Times New Roman" w:hAnsi="Times New Roman" w:cs="Times New Roman"/>
          <w:b/>
          <w:bCs/>
          <w:kern w:val="36"/>
          <w:sz w:val="32"/>
          <w:szCs w:val="32"/>
          <w:u w:val="single"/>
        </w:rPr>
        <w:t>Concept Note</w:t>
      </w:r>
    </w:p>
    <w:p w14:paraId="0B407C13" w14:textId="77777777" w:rsidR="0047201D" w:rsidRPr="00213041" w:rsidRDefault="0047201D" w:rsidP="005100DF">
      <w:pPr>
        <w:spacing w:before="100" w:beforeAutospacing="1" w:after="100" w:afterAutospacing="1"/>
        <w:jc w:val="center"/>
        <w:outlineLvl w:val="1"/>
        <w:rPr>
          <w:rFonts w:ascii="Times New Roman" w:eastAsia="Times New Roman" w:hAnsi="Times New Roman" w:cs="Times New Roman"/>
          <w:b/>
          <w:bCs/>
          <w:sz w:val="32"/>
          <w:szCs w:val="32"/>
        </w:rPr>
      </w:pPr>
      <w:r w:rsidRPr="00213041">
        <w:rPr>
          <w:rFonts w:ascii="Times New Roman" w:eastAsia="Times New Roman" w:hAnsi="Times New Roman" w:cs="Times New Roman"/>
          <w:b/>
          <w:bCs/>
          <w:sz w:val="32"/>
          <w:szCs w:val="32"/>
        </w:rPr>
        <w:t xml:space="preserve">National Workshop on Tax Compliance </w:t>
      </w:r>
      <w:r w:rsidRPr="00213041">
        <w:rPr>
          <w:rFonts w:ascii="Times New Roman" w:eastAsia="Times New Roman" w:hAnsi="Times New Roman"/>
          <w:b/>
          <w:bCs/>
          <w:sz w:val="32"/>
          <w:szCs w:val="32"/>
        </w:rPr>
        <w:t xml:space="preserve">for </w:t>
      </w:r>
      <w:r w:rsidRPr="00213041">
        <w:rPr>
          <w:rFonts w:ascii="Times New Roman" w:eastAsia="Times New Roman" w:hAnsi="Times New Roman" w:cs="Times New Roman"/>
          <w:b/>
          <w:bCs/>
          <w:sz w:val="32"/>
          <w:szCs w:val="32"/>
        </w:rPr>
        <w:t>Associations and Non-Governmental Organizations (NGOs) and Social Enterprises</w:t>
      </w:r>
    </w:p>
    <w:p w14:paraId="3A5451DB" w14:textId="23BB468D" w:rsidR="00D01939" w:rsidRPr="00213041" w:rsidRDefault="0047201D" w:rsidP="005100DF">
      <w:pPr>
        <w:tabs>
          <w:tab w:val="left" w:pos="4284"/>
        </w:tabs>
        <w:jc w:val="center"/>
        <w:rPr>
          <w:rFonts w:ascii="Times New Roman" w:eastAsia="Times New Roman" w:hAnsi="Times New Roman" w:cs="Times New Roman"/>
        </w:rPr>
      </w:pPr>
      <w:r w:rsidRPr="00213041">
        <w:rPr>
          <w:rFonts w:ascii="Times New Roman" w:eastAsia="Times New Roman" w:hAnsi="Times New Roman" w:cs="Times New Roman"/>
          <w:b/>
          <w:bCs/>
          <w:sz w:val="24"/>
          <w:szCs w:val="24"/>
        </w:rPr>
        <w:t>Date:</w:t>
      </w:r>
      <w:r w:rsidRPr="00213041">
        <w:rPr>
          <w:rFonts w:ascii="Times New Roman" w:eastAsia="Times New Roman" w:hAnsi="Times New Roman" w:cs="Times New Roman"/>
          <w:sz w:val="24"/>
          <w:szCs w:val="24"/>
        </w:rPr>
        <w:t xml:space="preserve"> </w:t>
      </w:r>
      <w:r w:rsidR="00744236" w:rsidRPr="00213041">
        <w:rPr>
          <w:rFonts w:ascii="Times New Roman" w:eastAsia="Times New Roman" w:hAnsi="Times New Roman" w:cs="Times New Roman"/>
          <w:b/>
          <w:bCs/>
          <w:sz w:val="24"/>
          <w:szCs w:val="24"/>
        </w:rPr>
        <w:t xml:space="preserve">11 </w:t>
      </w:r>
      <w:r w:rsidRPr="00213041">
        <w:rPr>
          <w:rFonts w:ascii="Times New Roman" w:eastAsia="Times New Roman" w:hAnsi="Times New Roman" w:cs="Times New Roman"/>
          <w:b/>
          <w:bCs/>
          <w:sz w:val="24"/>
          <w:szCs w:val="24"/>
        </w:rPr>
        <w:t>September 2026</w:t>
      </w:r>
      <w:r w:rsidRPr="00213041">
        <w:rPr>
          <w:rFonts w:ascii="Times New Roman" w:eastAsia="Times New Roman" w:hAnsi="Times New Roman" w:cs="Times New Roman"/>
          <w:sz w:val="24"/>
          <w:szCs w:val="24"/>
        </w:rPr>
        <w:br/>
      </w:r>
      <w:r w:rsidRPr="00213041">
        <w:rPr>
          <w:rFonts w:ascii="Times New Roman" w:eastAsia="Times New Roman" w:hAnsi="Times New Roman" w:cs="Times New Roman"/>
          <w:b/>
          <w:bCs/>
          <w:sz w:val="24"/>
          <w:szCs w:val="24"/>
        </w:rPr>
        <w:t>Time:</w:t>
      </w:r>
      <w:r w:rsidRPr="00213041">
        <w:rPr>
          <w:rFonts w:ascii="Times New Roman" w:eastAsia="Times New Roman" w:hAnsi="Times New Roman" w:cs="Times New Roman"/>
          <w:sz w:val="24"/>
          <w:szCs w:val="24"/>
        </w:rPr>
        <w:t xml:space="preserve"> 8:00 AM –</w:t>
      </w:r>
      <w:r w:rsidR="002E29B4" w:rsidRPr="00213041">
        <w:rPr>
          <w:rFonts w:ascii="Times New Roman" w:eastAsia="Times New Roman" w:hAnsi="Times New Roman" w:cs="Times New Roman"/>
          <w:sz w:val="24"/>
          <w:szCs w:val="24"/>
        </w:rPr>
        <w:t>12</w:t>
      </w:r>
      <w:r w:rsidRPr="00213041">
        <w:rPr>
          <w:rFonts w:ascii="Times New Roman" w:eastAsia="Times New Roman" w:hAnsi="Times New Roman" w:cs="Times New Roman"/>
          <w:sz w:val="24"/>
          <w:szCs w:val="24"/>
        </w:rPr>
        <w:t>:00 PM</w:t>
      </w:r>
      <w:r w:rsidRPr="00213041">
        <w:rPr>
          <w:rFonts w:ascii="Times New Roman" w:eastAsia="Times New Roman" w:hAnsi="Times New Roman" w:cs="Times New Roman"/>
          <w:sz w:val="24"/>
          <w:szCs w:val="24"/>
        </w:rPr>
        <w:br/>
      </w:r>
      <w:r w:rsidRPr="00213041">
        <w:rPr>
          <w:rFonts w:ascii="Times New Roman" w:eastAsia="Times New Roman" w:hAnsi="Times New Roman" w:cs="Times New Roman"/>
          <w:b/>
          <w:bCs/>
          <w:sz w:val="24"/>
          <w:szCs w:val="24"/>
        </w:rPr>
        <w:t>Venue:</w:t>
      </w:r>
      <w:r w:rsidRPr="00213041">
        <w:rPr>
          <w:rFonts w:ascii="Times New Roman" w:eastAsia="Times New Roman" w:hAnsi="Times New Roman" w:cs="Times New Roman"/>
          <w:sz w:val="24"/>
          <w:szCs w:val="24"/>
        </w:rPr>
        <w:t xml:space="preserve"> (To Be </w:t>
      </w:r>
      <w:r w:rsidR="00D01939" w:rsidRPr="00213041">
        <w:rPr>
          <w:rFonts w:ascii="Times New Roman" w:eastAsia="Times New Roman" w:hAnsi="Times New Roman" w:cs="Times New Roman"/>
          <w:sz w:val="24"/>
          <w:szCs w:val="24"/>
        </w:rPr>
        <w:t>Confirmed</w:t>
      </w:r>
      <w:r w:rsidRPr="00213041">
        <w:rPr>
          <w:rFonts w:ascii="Times New Roman" w:eastAsia="Times New Roman" w:hAnsi="Times New Roman" w:cs="Times New Roman"/>
          <w:sz w:val="24"/>
          <w:szCs w:val="24"/>
        </w:rPr>
        <w:t>) Phnom Penh, Cambodia</w:t>
      </w:r>
    </w:p>
    <w:p w14:paraId="5A7AB87C" w14:textId="77777777" w:rsidR="002B1D36" w:rsidRPr="00213041" w:rsidRDefault="0047201D" w:rsidP="005100DF">
      <w:pPr>
        <w:spacing w:before="100" w:beforeAutospacing="1" w:after="100" w:afterAutospacing="1"/>
        <w:outlineLvl w:val="0"/>
        <w:rPr>
          <w:rFonts w:ascii="Times New Roman" w:eastAsia="Times New Roman" w:hAnsi="Times New Roman" w:cs="Times New Roman"/>
          <w:b/>
          <w:bCs/>
          <w:kern w:val="36"/>
        </w:rPr>
      </w:pPr>
      <w:r w:rsidRPr="00213041">
        <w:rPr>
          <w:rFonts w:ascii="Times New Roman" w:eastAsia="Times New Roman" w:hAnsi="Times New Roman" w:cs="Times New Roman"/>
        </w:rPr>
        <w:br/>
      </w:r>
      <w:r w:rsidR="002B1D36" w:rsidRPr="00213041">
        <w:rPr>
          <w:rFonts w:ascii="Times New Roman" w:eastAsia="Times New Roman" w:hAnsi="Times New Roman" w:cs="Times New Roman"/>
          <w:b/>
          <w:bCs/>
          <w:kern w:val="36"/>
          <w:sz w:val="24"/>
          <w:szCs w:val="24"/>
        </w:rPr>
        <w:t>1. Background</w:t>
      </w:r>
    </w:p>
    <w:p w14:paraId="2DD751A5" w14:textId="77777777" w:rsidR="008D3FA2" w:rsidRPr="00213041" w:rsidRDefault="008D3FA2" w:rsidP="008D3FA2">
      <w:pPr>
        <w:rPr>
          <w:rFonts w:ascii="Times New Roman" w:hAnsi="Times New Roman" w:cs="Times New Roman"/>
        </w:rPr>
      </w:pPr>
      <w:r w:rsidRPr="00213041">
        <w:rPr>
          <w:rFonts w:ascii="Times New Roman" w:hAnsi="Times New Roman" w:cs="Times New Roman"/>
        </w:rPr>
        <w:t>Civil society organizations in Cambodia are operating in a changing funding environment. Many associations and non-governmental organizations are experiencing reduced donor funding, increased competition for development resources, and growing pressure to diversify their income sources. In response, some NGOs have started to develop income-generating activities or social enterprise models to support their long-term financial sustainability while continuing to deliver social impact.</w:t>
      </w:r>
    </w:p>
    <w:p w14:paraId="6BB8F5C7" w14:textId="77777777" w:rsidR="008D3FA2" w:rsidRPr="00213041" w:rsidRDefault="008D3FA2" w:rsidP="008D3FA2">
      <w:pPr>
        <w:rPr>
          <w:rFonts w:ascii="Times New Roman" w:hAnsi="Times New Roman" w:cs="Times New Roman"/>
        </w:rPr>
      </w:pPr>
      <w:r w:rsidRPr="00213041">
        <w:rPr>
          <w:rFonts w:ascii="Times New Roman" w:hAnsi="Times New Roman" w:cs="Times New Roman"/>
        </w:rPr>
        <w:t>At the same time, NGOs that conduct income-generating or business-related activities need clearer guidance on how to comply with Cambodia’s tax laws and registration requirements. The Law on Taxation 2023 provides that income derived from commercial, industrial, or other business activities that are not directly related to an organization’s tax-exempt objectives is subject to taxation. Such activities must be operated as separate business activities and comply with applicable tax obligations.</w:t>
      </w:r>
    </w:p>
    <w:p w14:paraId="416C3B74" w14:textId="77777777" w:rsidR="008D3FA2" w:rsidRPr="00213041" w:rsidRDefault="008D3FA2" w:rsidP="008D3FA2">
      <w:pPr>
        <w:rPr>
          <w:rFonts w:ascii="Times New Roman" w:hAnsi="Times New Roman" w:cs="Times New Roman"/>
        </w:rPr>
      </w:pPr>
      <w:r w:rsidRPr="00213041">
        <w:rPr>
          <w:rFonts w:ascii="Times New Roman" w:hAnsi="Times New Roman" w:cs="Times New Roman"/>
        </w:rPr>
        <w:t>The General Department of Taxation Instruction No. 3033, dated 6 February 2020, provides guidance on the registration of separate business activities of associations and NGOs. The instruction requires NGOs that conduct separate business activities to register with the General Department of Taxation, appoint a legal representative responsible for tax compliance, and maintain separate accounting records for those business operations.</w:t>
      </w:r>
    </w:p>
    <w:p w14:paraId="3A82277D" w14:textId="77777777" w:rsidR="008D3FA2" w:rsidRPr="00213041" w:rsidRDefault="008D3FA2" w:rsidP="008D3FA2">
      <w:pPr>
        <w:rPr>
          <w:rFonts w:ascii="Times New Roman" w:hAnsi="Times New Roman" w:cs="Times New Roman"/>
        </w:rPr>
      </w:pPr>
      <w:r w:rsidRPr="00213041">
        <w:rPr>
          <w:rFonts w:ascii="Times New Roman" w:hAnsi="Times New Roman" w:cs="Times New Roman"/>
        </w:rPr>
        <w:t xml:space="preserve">However, many NGOs still face practical challenges in understanding when separate business registration is required, what procedures must be followed, which supporting documents are needed, and how to comply with tax declaration, accounting, and reporting obligations. Some organizations also require clarification on the roles of relevant government institutions, including the Ministry of Commerce, General Department of Taxation, Ministry of </w:t>
      </w:r>
      <w:proofErr w:type="spellStart"/>
      <w:r w:rsidRPr="00213041">
        <w:rPr>
          <w:rFonts w:ascii="Times New Roman" w:hAnsi="Times New Roman" w:cs="Times New Roman"/>
        </w:rPr>
        <w:t>Labour</w:t>
      </w:r>
      <w:proofErr w:type="spellEnd"/>
      <w:r w:rsidRPr="00213041">
        <w:rPr>
          <w:rFonts w:ascii="Times New Roman" w:hAnsi="Times New Roman" w:cs="Times New Roman"/>
        </w:rPr>
        <w:t xml:space="preserve"> and Vocational Training, and Accounting and Auditing Regulator.</w:t>
      </w:r>
    </w:p>
    <w:p w14:paraId="4499BA82" w14:textId="77777777" w:rsidR="008D3FA2" w:rsidRPr="00213041" w:rsidRDefault="008D3FA2" w:rsidP="008D3FA2">
      <w:pPr>
        <w:rPr>
          <w:rFonts w:ascii="Times New Roman" w:hAnsi="Times New Roman" w:cs="Times New Roman"/>
        </w:rPr>
      </w:pPr>
      <w:r w:rsidRPr="00213041">
        <w:rPr>
          <w:rFonts w:ascii="Times New Roman" w:hAnsi="Times New Roman" w:cs="Times New Roman"/>
        </w:rPr>
        <w:t>To respond to these needs, the Cooperation Committee for Cambodia proposes to organize a National Workshop on Tax Compliance and Registration Procedures for Separate Income-Generating Activities of Associations and Non-Governmental Organizations. The workshop will provide a constructive platform for dialogue between the General Department of Taxation, NGOs, social enterprise actors, and relevant stakeholders. It will allow NGOs to better understand tax compliance requirements, raise practical questions, and seek clarification directly from the General Department of Taxation.</w:t>
      </w:r>
    </w:p>
    <w:p w14:paraId="35F98899" w14:textId="33BBBEF6" w:rsidR="002B1D36" w:rsidRPr="00213041" w:rsidRDefault="002B1D36" w:rsidP="008D3FA2">
      <w:pPr>
        <w:spacing w:before="100" w:beforeAutospacing="1" w:after="100" w:afterAutospacing="1"/>
        <w:outlineLvl w:val="0"/>
        <w:rPr>
          <w:rFonts w:ascii="Times New Roman" w:eastAsia="Times New Roman" w:hAnsi="Times New Roman" w:cs="Times New Roman"/>
          <w:b/>
          <w:bCs/>
          <w:kern w:val="36"/>
          <w:sz w:val="24"/>
          <w:szCs w:val="24"/>
        </w:rPr>
      </w:pPr>
      <w:r w:rsidRPr="00213041">
        <w:rPr>
          <w:rFonts w:ascii="Times New Roman" w:eastAsia="Times New Roman" w:hAnsi="Times New Roman" w:cs="Times New Roman"/>
          <w:b/>
          <w:bCs/>
          <w:kern w:val="36"/>
          <w:sz w:val="24"/>
          <w:szCs w:val="24"/>
        </w:rPr>
        <w:lastRenderedPageBreak/>
        <w:t>2. Objectives</w:t>
      </w:r>
    </w:p>
    <w:p w14:paraId="40FA15F2" w14:textId="77777777" w:rsidR="002B1D36" w:rsidRPr="00213041" w:rsidRDefault="002B1D36" w:rsidP="008D3FA2">
      <w:pPr>
        <w:spacing w:after="120"/>
        <w:rPr>
          <w:rFonts w:ascii="Times New Roman" w:eastAsia="Times New Roman" w:hAnsi="Times New Roman" w:cs="Times New Roman"/>
        </w:rPr>
      </w:pPr>
      <w:r w:rsidRPr="00213041">
        <w:rPr>
          <w:rFonts w:ascii="Times New Roman" w:eastAsia="Times New Roman" w:hAnsi="Times New Roman" w:cs="Times New Roman"/>
        </w:rPr>
        <w:t>The workshop aims to:</w:t>
      </w:r>
    </w:p>
    <w:p w14:paraId="52C60362" w14:textId="77777777" w:rsidR="008D3FA2" w:rsidRPr="00213041" w:rsidRDefault="008D3FA2" w:rsidP="008D3FA2">
      <w:pPr>
        <w:pStyle w:val="ListParagraph"/>
        <w:numPr>
          <w:ilvl w:val="0"/>
          <w:numId w:val="18"/>
        </w:numPr>
        <w:outlineLvl w:val="0"/>
        <w:rPr>
          <w:rFonts w:eastAsia="Times New Roman"/>
          <w:sz w:val="22"/>
          <w:szCs w:val="22"/>
        </w:rPr>
      </w:pPr>
      <w:r w:rsidRPr="00213041">
        <w:rPr>
          <w:rFonts w:eastAsia="Times New Roman"/>
          <w:sz w:val="22"/>
          <w:szCs w:val="22"/>
        </w:rPr>
        <w:t>Increase NGOs’ understanding of tax obligations under the Law on Taxation 2023 and GDT Instruction No. 3033 on the registration of separate business activities of associations and NGOs.</w:t>
      </w:r>
    </w:p>
    <w:p w14:paraId="6AF429E1" w14:textId="567BF260" w:rsidR="006714E7" w:rsidRPr="00213041" w:rsidRDefault="008D3FA2" w:rsidP="006714E7">
      <w:pPr>
        <w:pStyle w:val="ListParagraph"/>
        <w:numPr>
          <w:ilvl w:val="0"/>
          <w:numId w:val="18"/>
        </w:numPr>
        <w:outlineLvl w:val="0"/>
        <w:rPr>
          <w:rFonts w:eastAsia="Times New Roman"/>
          <w:b/>
          <w:bCs/>
          <w:kern w:val="36"/>
          <w:sz w:val="22"/>
          <w:szCs w:val="22"/>
        </w:rPr>
      </w:pPr>
      <w:r w:rsidRPr="00213041">
        <w:rPr>
          <w:rFonts w:eastAsia="Times New Roman"/>
          <w:sz w:val="22"/>
          <w:szCs w:val="22"/>
        </w:rPr>
        <w:t>Clarify registration procedures, tax declaration requirements, accounting obligations, and reporting responsibilities for NGOs that operate or plan to operate separate income-generating activities.</w:t>
      </w:r>
      <w:r w:rsidR="006714E7" w:rsidRPr="00213041">
        <w:rPr>
          <w:rFonts w:eastAsia="Times New Roman"/>
          <w:sz w:val="22"/>
          <w:szCs w:val="22"/>
        </w:rPr>
        <w:t xml:space="preserve"> And identify key supporting documents required for NGOs to register separate income-generating activities and strengthen proper compliance practices.</w:t>
      </w:r>
    </w:p>
    <w:p w14:paraId="03D6401F" w14:textId="500A4B16" w:rsidR="008D3FA2" w:rsidRPr="00213041" w:rsidRDefault="008D3FA2" w:rsidP="008D3FA2">
      <w:pPr>
        <w:pStyle w:val="ListParagraph"/>
        <w:numPr>
          <w:ilvl w:val="0"/>
          <w:numId w:val="18"/>
        </w:numPr>
        <w:outlineLvl w:val="0"/>
        <w:rPr>
          <w:rFonts w:eastAsia="Times New Roman"/>
          <w:b/>
          <w:bCs/>
          <w:kern w:val="36"/>
          <w:sz w:val="22"/>
          <w:szCs w:val="22"/>
        </w:rPr>
      </w:pPr>
      <w:r w:rsidRPr="00213041">
        <w:rPr>
          <w:rFonts w:eastAsia="Times New Roman"/>
          <w:sz w:val="22"/>
          <w:szCs w:val="22"/>
        </w:rPr>
        <w:t xml:space="preserve">Promote better coordination between NGOs and the General Department of Taxation to support </w:t>
      </w:r>
      <w:r w:rsidR="00207C17" w:rsidRPr="00213041">
        <w:rPr>
          <w:rFonts w:eastAsia="Times New Roman"/>
          <w:sz w:val="22"/>
          <w:szCs w:val="22"/>
        </w:rPr>
        <w:t>compliant</w:t>
      </w:r>
      <w:r w:rsidRPr="00213041">
        <w:rPr>
          <w:rFonts w:eastAsia="Times New Roman"/>
          <w:sz w:val="22"/>
          <w:szCs w:val="22"/>
        </w:rPr>
        <w:t>, transparent, and sustainable income-generation by civil society organizations.</w:t>
      </w:r>
    </w:p>
    <w:p w14:paraId="7D298E55" w14:textId="79065ACC" w:rsidR="009E2A71" w:rsidRPr="00213041" w:rsidRDefault="009E2A71" w:rsidP="008D3FA2">
      <w:pPr>
        <w:spacing w:before="100" w:beforeAutospacing="1" w:after="100" w:afterAutospacing="1"/>
        <w:outlineLvl w:val="0"/>
        <w:rPr>
          <w:rFonts w:ascii="Times New Roman" w:eastAsia="Times New Roman" w:hAnsi="Times New Roman" w:cs="Times New Roman"/>
          <w:b/>
          <w:bCs/>
          <w:kern w:val="36"/>
          <w:sz w:val="24"/>
          <w:szCs w:val="24"/>
        </w:rPr>
      </w:pPr>
      <w:r w:rsidRPr="00213041">
        <w:rPr>
          <w:rFonts w:ascii="Times New Roman" w:eastAsia="Times New Roman" w:hAnsi="Times New Roman" w:cs="Times New Roman"/>
          <w:b/>
          <w:bCs/>
          <w:kern w:val="36"/>
          <w:sz w:val="24"/>
          <w:szCs w:val="24"/>
        </w:rPr>
        <w:t>4. Target Participants</w:t>
      </w:r>
    </w:p>
    <w:p w14:paraId="2135AD93" w14:textId="4EA604B0" w:rsidR="00D031F2" w:rsidRPr="00213041" w:rsidRDefault="009E2A71" w:rsidP="005100DF">
      <w:pPr>
        <w:tabs>
          <w:tab w:val="left" w:pos="4284"/>
        </w:tabs>
        <w:rPr>
          <w:rFonts w:ascii="Times New Roman" w:hAnsi="Times New Roman" w:cs="Times New Roman"/>
        </w:rPr>
      </w:pPr>
      <w:r w:rsidRPr="00213041">
        <w:rPr>
          <w:rFonts w:ascii="Times New Roman" w:hAnsi="Times New Roman" w:cs="Times New Roman"/>
        </w:rPr>
        <w:t xml:space="preserve">The workshop is expected to bring together approximately </w:t>
      </w:r>
      <w:r w:rsidR="009F147E" w:rsidRPr="00213041">
        <w:rPr>
          <w:rStyle w:val="Strong"/>
          <w:rFonts w:ascii="Times New Roman" w:hAnsi="Times New Roman" w:cs="Times New Roman"/>
        </w:rPr>
        <w:t>1</w:t>
      </w:r>
      <w:r w:rsidR="00F107CC" w:rsidRPr="00213041">
        <w:rPr>
          <w:rStyle w:val="Strong"/>
          <w:rFonts w:ascii="Times New Roman" w:hAnsi="Times New Roman" w:cs="Times New Roman"/>
        </w:rPr>
        <w:t>7</w:t>
      </w:r>
      <w:r w:rsidR="009F147E" w:rsidRPr="00213041">
        <w:rPr>
          <w:rStyle w:val="Strong"/>
          <w:rFonts w:ascii="Times New Roman" w:hAnsi="Times New Roman" w:cs="Times New Roman"/>
        </w:rPr>
        <w:t>0</w:t>
      </w:r>
      <w:r w:rsidRPr="00213041">
        <w:rPr>
          <w:rStyle w:val="Strong"/>
          <w:rFonts w:ascii="Times New Roman" w:hAnsi="Times New Roman" w:cs="Times New Roman"/>
        </w:rPr>
        <w:t>–2</w:t>
      </w:r>
      <w:r w:rsidR="009F147E" w:rsidRPr="00213041">
        <w:rPr>
          <w:rStyle w:val="Strong"/>
          <w:rFonts w:ascii="Times New Roman" w:hAnsi="Times New Roman" w:cs="Times New Roman"/>
        </w:rPr>
        <w:t>0</w:t>
      </w:r>
      <w:r w:rsidRPr="00213041">
        <w:rPr>
          <w:rStyle w:val="Strong"/>
          <w:rFonts w:ascii="Times New Roman" w:hAnsi="Times New Roman" w:cs="Times New Roman"/>
        </w:rPr>
        <w:t>0 participants</w:t>
      </w:r>
      <w:r w:rsidRPr="00213041">
        <w:rPr>
          <w:rFonts w:ascii="Times New Roman" w:hAnsi="Times New Roman" w:cs="Times New Roman"/>
        </w:rPr>
        <w:t xml:space="preserve">, including senior representatives and project, finance, and operations managers from CCC members, partners, </w:t>
      </w:r>
      <w:r w:rsidR="006E28F0" w:rsidRPr="00213041">
        <w:rPr>
          <w:rFonts w:ascii="Times New Roman" w:hAnsi="Times New Roman" w:cs="Times New Roman"/>
        </w:rPr>
        <w:t xml:space="preserve">the provincial NGOs network, representatives from government institutions, </w:t>
      </w:r>
      <w:r w:rsidR="00605D86" w:rsidRPr="00213041">
        <w:rPr>
          <w:rFonts w:ascii="Times New Roman" w:hAnsi="Times New Roman" w:cs="Times New Roman"/>
        </w:rPr>
        <w:t xml:space="preserve">and </w:t>
      </w:r>
      <w:r w:rsidRPr="00213041">
        <w:rPr>
          <w:rFonts w:ascii="Times New Roman" w:hAnsi="Times New Roman" w:cs="Times New Roman"/>
        </w:rPr>
        <w:t>social enterprise organizations.</w:t>
      </w:r>
    </w:p>
    <w:p w14:paraId="3E3E1EBA" w14:textId="77777777" w:rsidR="00856EFA" w:rsidRPr="00213041" w:rsidRDefault="00772A81" w:rsidP="005100DF">
      <w:pPr>
        <w:spacing w:before="100" w:beforeAutospacing="1" w:after="100" w:afterAutospacing="1"/>
        <w:outlineLvl w:val="0"/>
        <w:rPr>
          <w:rFonts w:ascii="Times New Roman" w:eastAsia="Times New Roman" w:hAnsi="Times New Roman" w:cs="Times New Roman"/>
          <w:b/>
          <w:bCs/>
          <w:kern w:val="36"/>
          <w:sz w:val="24"/>
          <w:szCs w:val="24"/>
        </w:rPr>
      </w:pPr>
      <w:r w:rsidRPr="00213041">
        <w:rPr>
          <w:rFonts w:ascii="Times New Roman" w:eastAsia="Times New Roman" w:hAnsi="Times New Roman" w:cs="Times New Roman"/>
          <w:b/>
          <w:bCs/>
          <w:kern w:val="36"/>
          <w:sz w:val="24"/>
          <w:szCs w:val="24"/>
        </w:rPr>
        <w:t xml:space="preserve">5. Languages: </w:t>
      </w:r>
    </w:p>
    <w:p w14:paraId="49B8E648" w14:textId="7CF0D591" w:rsidR="00772A81" w:rsidRPr="00213041" w:rsidRDefault="00856EFA" w:rsidP="005100DF">
      <w:pPr>
        <w:spacing w:before="100" w:beforeAutospacing="1" w:after="100" w:afterAutospacing="1"/>
        <w:outlineLvl w:val="0"/>
        <w:rPr>
          <w:rFonts w:ascii="Times New Roman" w:hAnsi="Times New Roman" w:cs="Times New Roman"/>
        </w:rPr>
      </w:pPr>
      <w:r w:rsidRPr="00213041">
        <w:rPr>
          <w:rFonts w:ascii="Times New Roman" w:hAnsi="Times New Roman" w:cs="Times New Roman"/>
        </w:rPr>
        <w:t xml:space="preserve">The workshop will be conducted in </w:t>
      </w:r>
      <w:r w:rsidRPr="00213041">
        <w:rPr>
          <w:rFonts w:ascii="Times New Roman" w:hAnsi="Times New Roman" w:cs="Times New Roman"/>
          <w:b/>
          <w:bCs/>
        </w:rPr>
        <w:t>Khmer and English</w:t>
      </w:r>
      <w:r w:rsidRPr="00213041">
        <w:rPr>
          <w:rFonts w:ascii="Times New Roman" w:hAnsi="Times New Roman" w:cs="Times New Roman"/>
        </w:rPr>
        <w:t>, with simultaneous interpretation provided to facilitate effective participation and communication among all participants.</w:t>
      </w:r>
    </w:p>
    <w:p w14:paraId="3FE88534" w14:textId="42366B6C" w:rsidR="003B1AC1" w:rsidRPr="00213041" w:rsidRDefault="00772A81" w:rsidP="005100DF">
      <w:pPr>
        <w:spacing w:before="100" w:beforeAutospacing="1" w:after="100" w:afterAutospacing="1"/>
        <w:outlineLvl w:val="0"/>
        <w:rPr>
          <w:rFonts w:ascii="Times New Roman" w:eastAsia="Times New Roman" w:hAnsi="Times New Roman" w:cs="Times New Roman"/>
          <w:b/>
          <w:bCs/>
          <w:kern w:val="36"/>
          <w:sz w:val="24"/>
          <w:szCs w:val="24"/>
        </w:rPr>
      </w:pPr>
      <w:r w:rsidRPr="00213041">
        <w:rPr>
          <w:rFonts w:ascii="Times New Roman" w:eastAsia="Times New Roman" w:hAnsi="Times New Roman" w:cs="Times New Roman"/>
          <w:b/>
          <w:bCs/>
          <w:kern w:val="36"/>
          <w:sz w:val="24"/>
          <w:szCs w:val="24"/>
        </w:rPr>
        <w:t>6</w:t>
      </w:r>
      <w:r w:rsidR="003B1AC1" w:rsidRPr="00213041">
        <w:rPr>
          <w:rFonts w:ascii="Times New Roman" w:eastAsia="Times New Roman" w:hAnsi="Times New Roman" w:cs="Times New Roman"/>
          <w:b/>
          <w:bCs/>
          <w:kern w:val="36"/>
          <w:sz w:val="24"/>
          <w:szCs w:val="24"/>
        </w:rPr>
        <w:t xml:space="preserve">. </w:t>
      </w:r>
      <w:r w:rsidRPr="00213041">
        <w:rPr>
          <w:rFonts w:ascii="Times New Roman" w:eastAsia="Times New Roman" w:hAnsi="Times New Roman" w:cs="Times New Roman"/>
          <w:b/>
          <w:bCs/>
          <w:kern w:val="36"/>
          <w:sz w:val="24"/>
          <w:szCs w:val="24"/>
        </w:rPr>
        <w:t>Agenda</w:t>
      </w:r>
    </w:p>
    <w:tbl>
      <w:tblPr>
        <w:tblStyle w:val="TableGrid"/>
        <w:tblW w:w="0" w:type="auto"/>
        <w:tblLook w:val="04A0" w:firstRow="1" w:lastRow="0" w:firstColumn="1" w:lastColumn="0" w:noHBand="0" w:noVBand="1"/>
      </w:tblPr>
      <w:tblGrid>
        <w:gridCol w:w="1594"/>
        <w:gridCol w:w="4824"/>
        <w:gridCol w:w="3211"/>
      </w:tblGrid>
      <w:tr w:rsidR="001E2698" w:rsidRPr="00213041" w14:paraId="1542D04A" w14:textId="77777777" w:rsidTr="00574913">
        <w:tc>
          <w:tcPr>
            <w:tcW w:w="1615" w:type="dxa"/>
            <w:vAlign w:val="center"/>
          </w:tcPr>
          <w:p w14:paraId="0EF28F2C" w14:textId="7445B222" w:rsidR="001E2698" w:rsidRPr="00213041" w:rsidRDefault="001E2698" w:rsidP="005100DF">
            <w:pPr>
              <w:tabs>
                <w:tab w:val="left" w:pos="4284"/>
              </w:tabs>
              <w:jc w:val="center"/>
              <w:rPr>
                <w:rFonts w:ascii="Times New Roman" w:hAnsi="Times New Roman"/>
                <w:b/>
                <w:bCs/>
              </w:rPr>
            </w:pPr>
            <w:r w:rsidRPr="00213041">
              <w:rPr>
                <w:rFonts w:ascii="Times New Roman" w:eastAsia="Times New Roman" w:hAnsi="Times New Roman"/>
                <w:b/>
                <w:bCs/>
              </w:rPr>
              <w:t>Time</w:t>
            </w:r>
          </w:p>
        </w:tc>
        <w:tc>
          <w:tcPr>
            <w:tcW w:w="4899" w:type="dxa"/>
            <w:vAlign w:val="center"/>
          </w:tcPr>
          <w:p w14:paraId="0A6B3DF0" w14:textId="30CFCB06" w:rsidR="001E2698" w:rsidRPr="00213041" w:rsidRDefault="001E2698" w:rsidP="005100DF">
            <w:pPr>
              <w:tabs>
                <w:tab w:val="left" w:pos="4284"/>
              </w:tabs>
              <w:jc w:val="center"/>
              <w:rPr>
                <w:rFonts w:ascii="Times New Roman" w:hAnsi="Times New Roman"/>
                <w:b/>
                <w:bCs/>
              </w:rPr>
            </w:pPr>
            <w:r w:rsidRPr="00213041">
              <w:rPr>
                <w:rFonts w:ascii="Times New Roman" w:eastAsia="Times New Roman" w:hAnsi="Times New Roman"/>
                <w:b/>
                <w:bCs/>
              </w:rPr>
              <w:t>Session</w:t>
            </w:r>
          </w:p>
        </w:tc>
        <w:tc>
          <w:tcPr>
            <w:tcW w:w="3257" w:type="dxa"/>
            <w:vAlign w:val="center"/>
          </w:tcPr>
          <w:p w14:paraId="4F33E772" w14:textId="56D11DAB" w:rsidR="001E2698" w:rsidRPr="00213041" w:rsidRDefault="00574913" w:rsidP="005100DF">
            <w:pPr>
              <w:tabs>
                <w:tab w:val="left" w:pos="4284"/>
              </w:tabs>
              <w:jc w:val="center"/>
              <w:rPr>
                <w:rFonts w:ascii="Times New Roman" w:hAnsi="Times New Roman"/>
                <w:b/>
                <w:bCs/>
              </w:rPr>
            </w:pPr>
            <w:r w:rsidRPr="00213041">
              <w:rPr>
                <w:rFonts w:ascii="Times New Roman" w:hAnsi="Times New Roman"/>
                <w:b/>
                <w:bCs/>
              </w:rPr>
              <w:t>Facilitator</w:t>
            </w:r>
          </w:p>
        </w:tc>
      </w:tr>
      <w:tr w:rsidR="001E2698" w:rsidRPr="00213041" w14:paraId="70C8C0AF" w14:textId="77777777" w:rsidTr="00574913">
        <w:tc>
          <w:tcPr>
            <w:tcW w:w="1615" w:type="dxa"/>
            <w:vAlign w:val="center"/>
          </w:tcPr>
          <w:p w14:paraId="3F3D727C" w14:textId="269DE203"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b/>
                <w:bCs/>
              </w:rPr>
              <w:t>8:00 – 8:50</w:t>
            </w:r>
          </w:p>
        </w:tc>
        <w:tc>
          <w:tcPr>
            <w:tcW w:w="4899" w:type="dxa"/>
            <w:vAlign w:val="center"/>
          </w:tcPr>
          <w:p w14:paraId="335DE374" w14:textId="69E834CD" w:rsidR="001E2698" w:rsidRPr="00213041" w:rsidRDefault="001E2698" w:rsidP="005100DF">
            <w:pPr>
              <w:tabs>
                <w:tab w:val="left" w:pos="4284"/>
              </w:tabs>
              <w:jc w:val="center"/>
              <w:rPr>
                <w:rFonts w:ascii="Times New Roman" w:hAnsi="Times New Roman"/>
              </w:rPr>
            </w:pPr>
            <w:r w:rsidRPr="00213041">
              <w:rPr>
                <w:rFonts w:ascii="Times New Roman" w:eastAsia="Times New Roman" w:hAnsi="Times New Roman"/>
              </w:rPr>
              <w:t>Registration and Networking</w:t>
            </w:r>
          </w:p>
        </w:tc>
        <w:tc>
          <w:tcPr>
            <w:tcW w:w="3257" w:type="dxa"/>
            <w:vAlign w:val="center"/>
          </w:tcPr>
          <w:p w14:paraId="33EB9BE7" w14:textId="284CCDCF"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rPr>
              <w:t>CCC</w:t>
            </w:r>
            <w:r w:rsidR="00574913" w:rsidRPr="00213041">
              <w:rPr>
                <w:rFonts w:ascii="Times New Roman" w:eastAsia="Times New Roman" w:hAnsi="Times New Roman"/>
              </w:rPr>
              <w:t xml:space="preserve"> team</w:t>
            </w:r>
          </w:p>
        </w:tc>
      </w:tr>
      <w:tr w:rsidR="001E2698" w:rsidRPr="00213041" w14:paraId="199CCAC1" w14:textId="77777777" w:rsidTr="00574913">
        <w:tc>
          <w:tcPr>
            <w:tcW w:w="1615" w:type="dxa"/>
            <w:vAlign w:val="center"/>
          </w:tcPr>
          <w:p w14:paraId="5B6F8D48" w14:textId="603AE2E4"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b/>
                <w:bCs/>
              </w:rPr>
              <w:t>8:50 – 9:00</w:t>
            </w:r>
          </w:p>
        </w:tc>
        <w:tc>
          <w:tcPr>
            <w:tcW w:w="4899" w:type="dxa"/>
            <w:vAlign w:val="center"/>
          </w:tcPr>
          <w:p w14:paraId="618BE623" w14:textId="0C3E8A8C" w:rsidR="001E2698" w:rsidRPr="00213041" w:rsidRDefault="001E2698" w:rsidP="005100DF">
            <w:pPr>
              <w:tabs>
                <w:tab w:val="left" w:pos="4284"/>
              </w:tabs>
              <w:jc w:val="center"/>
              <w:rPr>
                <w:rFonts w:ascii="Times New Roman" w:hAnsi="Times New Roman"/>
              </w:rPr>
            </w:pPr>
            <w:r w:rsidRPr="00213041">
              <w:rPr>
                <w:rFonts w:ascii="Times New Roman" w:eastAsia="Times New Roman" w:hAnsi="Times New Roman"/>
              </w:rPr>
              <w:t>Introduction, Agenda, and Objectives</w:t>
            </w:r>
          </w:p>
        </w:tc>
        <w:tc>
          <w:tcPr>
            <w:tcW w:w="3257" w:type="dxa"/>
            <w:vAlign w:val="center"/>
          </w:tcPr>
          <w:p w14:paraId="4F08A488" w14:textId="58F10A26" w:rsidR="001E2698" w:rsidRPr="00213041" w:rsidRDefault="00574913" w:rsidP="005100DF">
            <w:pPr>
              <w:tabs>
                <w:tab w:val="left" w:pos="4284"/>
              </w:tabs>
              <w:rPr>
                <w:rFonts w:ascii="Times New Roman" w:hAnsi="Times New Roman"/>
              </w:rPr>
            </w:pPr>
            <w:r w:rsidRPr="00213041">
              <w:rPr>
                <w:rFonts w:ascii="Times New Roman" w:eastAsia="Times New Roman" w:hAnsi="Times New Roman"/>
              </w:rPr>
              <w:t>CCC team</w:t>
            </w:r>
          </w:p>
        </w:tc>
      </w:tr>
      <w:tr w:rsidR="001E2698" w:rsidRPr="00213041" w14:paraId="02695FFF" w14:textId="77777777" w:rsidTr="00574913">
        <w:tc>
          <w:tcPr>
            <w:tcW w:w="1615" w:type="dxa"/>
            <w:vAlign w:val="center"/>
          </w:tcPr>
          <w:p w14:paraId="2F1AFD52" w14:textId="4783F264"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b/>
                <w:bCs/>
              </w:rPr>
              <w:t xml:space="preserve">9:00 – 9:15 </w:t>
            </w:r>
          </w:p>
        </w:tc>
        <w:tc>
          <w:tcPr>
            <w:tcW w:w="4899" w:type="dxa"/>
            <w:vAlign w:val="center"/>
          </w:tcPr>
          <w:p w14:paraId="3974F6E6" w14:textId="2BF6BBAC" w:rsidR="001E2698" w:rsidRPr="00213041" w:rsidRDefault="001E2698" w:rsidP="005100DF">
            <w:pPr>
              <w:tabs>
                <w:tab w:val="left" w:pos="4284"/>
              </w:tabs>
              <w:jc w:val="center"/>
              <w:rPr>
                <w:rFonts w:ascii="Times New Roman" w:hAnsi="Times New Roman"/>
              </w:rPr>
            </w:pPr>
            <w:r w:rsidRPr="00213041">
              <w:rPr>
                <w:rFonts w:ascii="Times New Roman" w:eastAsia="Times New Roman" w:hAnsi="Times New Roman"/>
              </w:rPr>
              <w:t>Welcome Remarks</w:t>
            </w:r>
          </w:p>
        </w:tc>
        <w:tc>
          <w:tcPr>
            <w:tcW w:w="3257" w:type="dxa"/>
            <w:vAlign w:val="center"/>
          </w:tcPr>
          <w:p w14:paraId="5730B3AA" w14:textId="14240D1E"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b/>
                <w:bCs/>
              </w:rPr>
              <w:t>Ms. Luy Theary,</w:t>
            </w:r>
            <w:r w:rsidRPr="00213041">
              <w:rPr>
                <w:rFonts w:ascii="Times New Roman" w:eastAsia="Times New Roman" w:hAnsi="Times New Roman"/>
              </w:rPr>
              <w:t xml:space="preserve"> </w:t>
            </w:r>
            <w:r w:rsidR="0049141E" w:rsidRPr="00213041">
              <w:rPr>
                <w:rFonts w:ascii="Times New Roman" w:eastAsia="Times New Roman" w:hAnsi="Times New Roman"/>
              </w:rPr>
              <w:t xml:space="preserve">Interim Executive </w:t>
            </w:r>
            <w:r w:rsidR="00FD2C77" w:rsidRPr="00213041">
              <w:rPr>
                <w:rFonts w:ascii="Times New Roman" w:eastAsia="Times New Roman" w:hAnsi="Times New Roman"/>
              </w:rPr>
              <w:t>Director at</w:t>
            </w:r>
            <w:r w:rsidRPr="00213041">
              <w:rPr>
                <w:rFonts w:ascii="Times New Roman" w:eastAsia="Times New Roman" w:hAnsi="Times New Roman"/>
              </w:rPr>
              <w:t xml:space="preserve"> CCC</w:t>
            </w:r>
          </w:p>
        </w:tc>
      </w:tr>
      <w:tr w:rsidR="001E2698" w:rsidRPr="00213041" w14:paraId="5419DF79" w14:textId="77777777" w:rsidTr="00574913">
        <w:tc>
          <w:tcPr>
            <w:tcW w:w="1615" w:type="dxa"/>
            <w:vAlign w:val="center"/>
          </w:tcPr>
          <w:p w14:paraId="1F9467F2" w14:textId="65055C32"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b/>
                <w:bCs/>
              </w:rPr>
              <w:t>9:15 – 9:30</w:t>
            </w:r>
          </w:p>
        </w:tc>
        <w:tc>
          <w:tcPr>
            <w:tcW w:w="4899" w:type="dxa"/>
            <w:vAlign w:val="center"/>
          </w:tcPr>
          <w:p w14:paraId="562DC26D" w14:textId="30FE7C86" w:rsidR="001E2698" w:rsidRPr="00213041" w:rsidRDefault="001E2698" w:rsidP="0021326C">
            <w:pPr>
              <w:spacing w:after="0"/>
              <w:jc w:val="center"/>
              <w:rPr>
                <w:rFonts w:ascii="Times New Roman" w:eastAsia="Times New Roman" w:hAnsi="Times New Roman"/>
              </w:rPr>
            </w:pPr>
            <w:r w:rsidRPr="00213041">
              <w:rPr>
                <w:rFonts w:ascii="Times New Roman" w:eastAsia="Times New Roman" w:hAnsi="Times New Roman"/>
              </w:rPr>
              <w:t>Opening Remarks</w:t>
            </w:r>
          </w:p>
          <w:p w14:paraId="1B646C23" w14:textId="3A1C9F8C" w:rsidR="001E2698" w:rsidRPr="00213041" w:rsidRDefault="001E2698" w:rsidP="0021326C">
            <w:pPr>
              <w:spacing w:after="0"/>
              <w:rPr>
                <w:rFonts w:ascii="Times New Roman" w:eastAsia="Times New Roman" w:hAnsi="Times New Roman"/>
              </w:rPr>
            </w:pPr>
            <w:r w:rsidRPr="00213041">
              <w:rPr>
                <w:rFonts w:ascii="Times New Roman" w:eastAsia="Times New Roman" w:hAnsi="Times New Roman"/>
                <w:b/>
                <w:bCs/>
              </w:rPr>
              <w:t>H.E. Kong Vibol</w:t>
            </w:r>
            <w:r w:rsidRPr="00213041">
              <w:rPr>
                <w:rFonts w:ascii="Times New Roman" w:eastAsia="Times New Roman" w:hAnsi="Times New Roman"/>
              </w:rPr>
              <w:t>, Minister Attached to the Prime Minister, Delegate of the Royal Government in charge as Director General</w:t>
            </w:r>
            <w:r w:rsidR="00E73900" w:rsidRPr="00213041">
              <w:rPr>
                <w:rFonts w:ascii="Times New Roman" w:eastAsia="Times New Roman" w:hAnsi="Times New Roman"/>
              </w:rPr>
              <w:t xml:space="preserve"> of </w:t>
            </w:r>
            <w:r w:rsidR="00FD2C77" w:rsidRPr="00213041">
              <w:rPr>
                <w:rFonts w:ascii="Times New Roman" w:eastAsia="Times New Roman" w:hAnsi="Times New Roman"/>
              </w:rPr>
              <w:t xml:space="preserve">the </w:t>
            </w:r>
            <w:r w:rsidR="00E73900" w:rsidRPr="00213041">
              <w:rPr>
                <w:rFonts w:ascii="Times New Roman" w:eastAsia="Times New Roman" w:hAnsi="Times New Roman"/>
              </w:rPr>
              <w:t xml:space="preserve">General Department of Taxation. </w:t>
            </w:r>
          </w:p>
        </w:tc>
        <w:tc>
          <w:tcPr>
            <w:tcW w:w="3257" w:type="dxa"/>
            <w:vAlign w:val="center"/>
          </w:tcPr>
          <w:p w14:paraId="76952E30" w14:textId="148B0B9A"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rPr>
              <w:t>General Department of Taxation (TBC)</w:t>
            </w:r>
          </w:p>
        </w:tc>
      </w:tr>
      <w:tr w:rsidR="001E2698" w:rsidRPr="00213041" w14:paraId="10501485" w14:textId="77777777" w:rsidTr="00574913">
        <w:tc>
          <w:tcPr>
            <w:tcW w:w="1615" w:type="dxa"/>
            <w:vAlign w:val="center"/>
          </w:tcPr>
          <w:p w14:paraId="7F9EFE7E" w14:textId="43645ADC"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b/>
                <w:bCs/>
              </w:rPr>
              <w:t>9:30 – 10:</w:t>
            </w:r>
            <w:r w:rsidR="008F0428" w:rsidRPr="00213041">
              <w:rPr>
                <w:rFonts w:ascii="Times New Roman" w:eastAsia="Times New Roman" w:hAnsi="Times New Roman"/>
                <w:b/>
                <w:bCs/>
              </w:rPr>
              <w:t>1</w:t>
            </w:r>
            <w:r w:rsidR="00082064" w:rsidRPr="00213041">
              <w:rPr>
                <w:rFonts w:ascii="Times New Roman" w:eastAsia="Times New Roman" w:hAnsi="Times New Roman"/>
                <w:b/>
                <w:bCs/>
              </w:rPr>
              <w:t>5</w:t>
            </w:r>
          </w:p>
        </w:tc>
        <w:tc>
          <w:tcPr>
            <w:tcW w:w="4899" w:type="dxa"/>
            <w:vAlign w:val="center"/>
          </w:tcPr>
          <w:p w14:paraId="11962A4D" w14:textId="6D0EBF6C" w:rsidR="001E2698" w:rsidRPr="00213041" w:rsidRDefault="001E2698" w:rsidP="0021326C">
            <w:pPr>
              <w:spacing w:after="0"/>
              <w:rPr>
                <w:rFonts w:ascii="Times New Roman" w:eastAsia="Times New Roman" w:hAnsi="Times New Roman"/>
                <w:b/>
                <w:bCs/>
              </w:rPr>
            </w:pPr>
            <w:r w:rsidRPr="00213041">
              <w:rPr>
                <w:rFonts w:ascii="Times New Roman" w:eastAsia="Times New Roman" w:hAnsi="Times New Roman"/>
                <w:b/>
                <w:bCs/>
              </w:rPr>
              <w:t xml:space="preserve">Session 1: </w:t>
            </w:r>
            <w:r w:rsidRPr="00213041">
              <w:rPr>
                <w:rFonts w:ascii="Times New Roman" w:eastAsia="Times New Roman" w:hAnsi="Times New Roman"/>
              </w:rPr>
              <w:t>Legal compliance under Tax Law (2023) for Associations and Non-Governmental Organizations (NGOs)</w:t>
            </w:r>
          </w:p>
        </w:tc>
        <w:tc>
          <w:tcPr>
            <w:tcW w:w="3257" w:type="dxa"/>
            <w:vAlign w:val="center"/>
          </w:tcPr>
          <w:p w14:paraId="48E18FA2" w14:textId="28A3756C"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rPr>
              <w:t>Representative from the General Department of Taxation (TBC)</w:t>
            </w:r>
          </w:p>
        </w:tc>
      </w:tr>
      <w:tr w:rsidR="001E2698" w:rsidRPr="00213041" w14:paraId="3AD8E615" w14:textId="77777777" w:rsidTr="00574913">
        <w:tc>
          <w:tcPr>
            <w:tcW w:w="1615" w:type="dxa"/>
            <w:vAlign w:val="center"/>
          </w:tcPr>
          <w:p w14:paraId="6094FC9F" w14:textId="30B8E8D7" w:rsidR="001E2698" w:rsidRPr="00213041" w:rsidRDefault="001E2698" w:rsidP="005100DF">
            <w:pPr>
              <w:tabs>
                <w:tab w:val="left" w:pos="4284"/>
              </w:tabs>
              <w:jc w:val="center"/>
              <w:rPr>
                <w:rFonts w:ascii="Times New Roman" w:hAnsi="Times New Roman"/>
                <w:b/>
                <w:bCs/>
              </w:rPr>
            </w:pPr>
            <w:r w:rsidRPr="00213041">
              <w:rPr>
                <w:rFonts w:ascii="Times New Roman" w:eastAsia="Times New Roman" w:hAnsi="Times New Roman"/>
                <w:b/>
                <w:bCs/>
              </w:rPr>
              <w:t>10:</w:t>
            </w:r>
            <w:r w:rsidR="008F0428" w:rsidRPr="00213041">
              <w:rPr>
                <w:rFonts w:ascii="Times New Roman" w:eastAsia="Times New Roman" w:hAnsi="Times New Roman"/>
                <w:b/>
                <w:bCs/>
              </w:rPr>
              <w:t>1</w:t>
            </w:r>
            <w:r w:rsidR="00082064" w:rsidRPr="00213041">
              <w:rPr>
                <w:rFonts w:ascii="Times New Roman" w:eastAsia="Times New Roman" w:hAnsi="Times New Roman"/>
                <w:b/>
                <w:bCs/>
              </w:rPr>
              <w:t>5</w:t>
            </w:r>
            <w:r w:rsidRPr="00213041">
              <w:rPr>
                <w:rFonts w:ascii="Times New Roman" w:eastAsia="Times New Roman" w:hAnsi="Times New Roman"/>
                <w:b/>
                <w:bCs/>
              </w:rPr>
              <w:t xml:space="preserve"> – 10:</w:t>
            </w:r>
            <w:r w:rsidR="00082064" w:rsidRPr="00213041">
              <w:rPr>
                <w:rFonts w:ascii="Times New Roman" w:eastAsia="Times New Roman" w:hAnsi="Times New Roman"/>
                <w:b/>
                <w:bCs/>
              </w:rPr>
              <w:t>30</w:t>
            </w:r>
          </w:p>
        </w:tc>
        <w:tc>
          <w:tcPr>
            <w:tcW w:w="4899" w:type="dxa"/>
            <w:vAlign w:val="center"/>
          </w:tcPr>
          <w:p w14:paraId="4EAC5420" w14:textId="3305A89B" w:rsidR="001E2698" w:rsidRPr="00213041" w:rsidRDefault="001E2698" w:rsidP="005100DF">
            <w:pPr>
              <w:tabs>
                <w:tab w:val="left" w:pos="4284"/>
              </w:tabs>
              <w:jc w:val="center"/>
              <w:rPr>
                <w:rFonts w:ascii="Times New Roman" w:hAnsi="Times New Roman"/>
                <w:b/>
                <w:bCs/>
              </w:rPr>
            </w:pPr>
            <w:r w:rsidRPr="00213041">
              <w:rPr>
                <w:rFonts w:ascii="Times New Roman" w:eastAsia="Times New Roman" w:hAnsi="Times New Roman"/>
                <w:b/>
                <w:bCs/>
              </w:rPr>
              <w:t>Coffee Break</w:t>
            </w:r>
          </w:p>
        </w:tc>
        <w:tc>
          <w:tcPr>
            <w:tcW w:w="3257" w:type="dxa"/>
            <w:vAlign w:val="center"/>
          </w:tcPr>
          <w:p w14:paraId="44242CD6" w14:textId="7B220D29" w:rsidR="001E2698" w:rsidRPr="00213041" w:rsidRDefault="001E2698" w:rsidP="005100DF">
            <w:pPr>
              <w:tabs>
                <w:tab w:val="left" w:pos="4284"/>
              </w:tabs>
              <w:jc w:val="center"/>
              <w:rPr>
                <w:rFonts w:ascii="Times New Roman" w:hAnsi="Times New Roman"/>
                <w:b/>
                <w:bCs/>
              </w:rPr>
            </w:pPr>
            <w:r w:rsidRPr="00213041">
              <w:rPr>
                <w:rFonts w:ascii="Times New Roman" w:eastAsia="Times New Roman" w:hAnsi="Times New Roman"/>
                <w:b/>
                <w:bCs/>
              </w:rPr>
              <w:t>All participants</w:t>
            </w:r>
          </w:p>
        </w:tc>
      </w:tr>
      <w:tr w:rsidR="001E2698" w:rsidRPr="00213041" w14:paraId="21257EF7" w14:textId="77777777" w:rsidTr="00574913">
        <w:tc>
          <w:tcPr>
            <w:tcW w:w="1615" w:type="dxa"/>
            <w:vAlign w:val="center"/>
          </w:tcPr>
          <w:p w14:paraId="2DFF9364" w14:textId="4668AB51"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b/>
                <w:bCs/>
              </w:rPr>
              <w:lastRenderedPageBreak/>
              <w:t>10:</w:t>
            </w:r>
            <w:r w:rsidR="00082064" w:rsidRPr="00213041">
              <w:rPr>
                <w:rFonts w:ascii="Times New Roman" w:eastAsia="Times New Roman" w:hAnsi="Times New Roman"/>
                <w:b/>
                <w:bCs/>
              </w:rPr>
              <w:t>30</w:t>
            </w:r>
            <w:r w:rsidRPr="00213041">
              <w:rPr>
                <w:rFonts w:ascii="Times New Roman" w:eastAsia="Times New Roman" w:hAnsi="Times New Roman"/>
                <w:b/>
                <w:bCs/>
              </w:rPr>
              <w:t xml:space="preserve"> – 1</w:t>
            </w:r>
            <w:r w:rsidR="00082064" w:rsidRPr="00213041">
              <w:rPr>
                <w:rFonts w:ascii="Times New Roman" w:eastAsia="Times New Roman" w:hAnsi="Times New Roman"/>
                <w:b/>
                <w:bCs/>
              </w:rPr>
              <w:t>1</w:t>
            </w:r>
            <w:r w:rsidRPr="00213041">
              <w:rPr>
                <w:rFonts w:ascii="Times New Roman" w:eastAsia="Times New Roman" w:hAnsi="Times New Roman"/>
                <w:b/>
                <w:bCs/>
              </w:rPr>
              <w:t>:00</w:t>
            </w:r>
          </w:p>
        </w:tc>
        <w:tc>
          <w:tcPr>
            <w:tcW w:w="4899" w:type="dxa"/>
            <w:vAlign w:val="center"/>
          </w:tcPr>
          <w:p w14:paraId="4D2E72F3" w14:textId="7CE325B1" w:rsidR="001E2698" w:rsidRPr="00213041" w:rsidRDefault="001E2698" w:rsidP="005100DF">
            <w:pPr>
              <w:spacing w:after="0"/>
              <w:rPr>
                <w:rFonts w:ascii="Times New Roman" w:eastAsia="Times New Roman" w:hAnsi="Times New Roman"/>
              </w:rPr>
            </w:pPr>
            <w:r w:rsidRPr="00213041">
              <w:rPr>
                <w:rFonts w:ascii="Times New Roman" w:eastAsia="Times New Roman" w:hAnsi="Times New Roman"/>
                <w:b/>
                <w:bCs/>
              </w:rPr>
              <w:t xml:space="preserve">Session 2: </w:t>
            </w:r>
            <w:r w:rsidRPr="00213041">
              <w:rPr>
                <w:rFonts w:ascii="Times New Roman" w:eastAsia="Times New Roman" w:hAnsi="Times New Roman"/>
              </w:rPr>
              <w:t>Separate Business Registration for Associations and Non-Governmental Organizations (NGOs)</w:t>
            </w:r>
          </w:p>
          <w:p w14:paraId="09FCAC19" w14:textId="77777777" w:rsidR="001E2698" w:rsidRPr="00213041" w:rsidRDefault="001E2698" w:rsidP="005100DF">
            <w:pPr>
              <w:pStyle w:val="ListParagraph"/>
              <w:numPr>
                <w:ilvl w:val="0"/>
                <w:numId w:val="13"/>
              </w:numPr>
              <w:spacing w:line="276" w:lineRule="auto"/>
              <w:contextualSpacing/>
              <w:jc w:val="left"/>
              <w:rPr>
                <w:rFonts w:eastAsia="Times New Roman"/>
                <w:sz w:val="22"/>
                <w:szCs w:val="22"/>
              </w:rPr>
            </w:pPr>
            <w:r w:rsidRPr="00213041">
              <w:rPr>
                <w:rFonts w:eastAsia="Times New Roman"/>
                <w:sz w:val="22"/>
                <w:szCs w:val="22"/>
              </w:rPr>
              <w:t xml:space="preserve">Legal requirements </w:t>
            </w:r>
          </w:p>
          <w:p w14:paraId="3D62EA10" w14:textId="77777777" w:rsidR="001E2698" w:rsidRPr="00213041" w:rsidRDefault="001E2698" w:rsidP="005100DF">
            <w:pPr>
              <w:pStyle w:val="ListParagraph"/>
              <w:numPr>
                <w:ilvl w:val="0"/>
                <w:numId w:val="13"/>
              </w:numPr>
              <w:spacing w:line="276" w:lineRule="auto"/>
              <w:contextualSpacing/>
              <w:jc w:val="left"/>
              <w:rPr>
                <w:rFonts w:eastAsia="Times New Roman"/>
                <w:sz w:val="22"/>
                <w:szCs w:val="22"/>
              </w:rPr>
            </w:pPr>
            <w:r w:rsidRPr="00213041">
              <w:rPr>
                <w:rFonts w:eastAsia="Times New Roman"/>
                <w:sz w:val="22"/>
                <w:szCs w:val="22"/>
              </w:rPr>
              <w:t xml:space="preserve">Tax </w:t>
            </w:r>
            <w:proofErr w:type="gramStart"/>
            <w:r w:rsidRPr="00213041">
              <w:rPr>
                <w:rFonts w:eastAsia="Times New Roman"/>
                <w:sz w:val="22"/>
                <w:szCs w:val="22"/>
              </w:rPr>
              <w:t>obligations</w:t>
            </w:r>
            <w:proofErr w:type="gramEnd"/>
            <w:r w:rsidRPr="00213041">
              <w:rPr>
                <w:rFonts w:eastAsia="Times New Roman"/>
                <w:sz w:val="22"/>
                <w:szCs w:val="22"/>
              </w:rPr>
              <w:t xml:space="preserve"> </w:t>
            </w:r>
          </w:p>
          <w:p w14:paraId="16BA3D62" w14:textId="19F919A7" w:rsidR="001E2698" w:rsidRPr="00213041" w:rsidRDefault="001E2698" w:rsidP="005100DF">
            <w:pPr>
              <w:pStyle w:val="ListParagraph"/>
              <w:numPr>
                <w:ilvl w:val="0"/>
                <w:numId w:val="13"/>
              </w:numPr>
              <w:spacing w:line="276" w:lineRule="auto"/>
              <w:contextualSpacing/>
              <w:jc w:val="left"/>
              <w:rPr>
                <w:rFonts w:eastAsia="Times New Roman"/>
                <w:sz w:val="22"/>
                <w:szCs w:val="22"/>
              </w:rPr>
            </w:pPr>
            <w:r w:rsidRPr="00213041">
              <w:rPr>
                <w:rFonts w:eastAsia="Times New Roman"/>
                <w:sz w:val="22"/>
                <w:szCs w:val="22"/>
              </w:rPr>
              <w:t>Registration procedures</w:t>
            </w:r>
            <w:r w:rsidR="00FD69DF" w:rsidRPr="00213041">
              <w:rPr>
                <w:rFonts w:eastAsia="Times New Roman"/>
                <w:sz w:val="22"/>
                <w:szCs w:val="22"/>
              </w:rPr>
              <w:t xml:space="preserve"> and requirement</w:t>
            </w:r>
            <w:r w:rsidR="00E179DB" w:rsidRPr="00213041">
              <w:rPr>
                <w:rFonts w:eastAsia="Times New Roman"/>
                <w:sz w:val="22"/>
                <w:szCs w:val="22"/>
              </w:rPr>
              <w:t>s</w:t>
            </w:r>
          </w:p>
          <w:p w14:paraId="01D19CB7" w14:textId="77777777" w:rsidR="001E2698" w:rsidRPr="00213041" w:rsidRDefault="001E2698" w:rsidP="005100DF">
            <w:pPr>
              <w:spacing w:after="0"/>
              <w:rPr>
                <w:rFonts w:ascii="Times New Roman" w:eastAsia="Times New Roman" w:hAnsi="Times New Roman"/>
              </w:rPr>
            </w:pPr>
          </w:p>
          <w:p w14:paraId="40C61C0D" w14:textId="6175D03A" w:rsidR="001E2698" w:rsidRPr="00213041" w:rsidRDefault="001E2698" w:rsidP="005100DF">
            <w:pPr>
              <w:tabs>
                <w:tab w:val="left" w:pos="4284"/>
              </w:tabs>
              <w:jc w:val="center"/>
              <w:rPr>
                <w:rFonts w:ascii="Times New Roman" w:hAnsi="Times New Roman"/>
              </w:rPr>
            </w:pPr>
            <w:r w:rsidRPr="00213041">
              <w:rPr>
                <w:rFonts w:ascii="Times New Roman" w:eastAsia="Times New Roman" w:hAnsi="Times New Roman"/>
                <w:b/>
                <w:bCs/>
              </w:rPr>
              <w:t>Q&amp;A</w:t>
            </w:r>
          </w:p>
        </w:tc>
        <w:tc>
          <w:tcPr>
            <w:tcW w:w="3257" w:type="dxa"/>
            <w:vAlign w:val="center"/>
          </w:tcPr>
          <w:p w14:paraId="0B2EE575" w14:textId="7FC2204E" w:rsidR="001E2698" w:rsidRPr="00213041" w:rsidRDefault="001E2698" w:rsidP="005100DF">
            <w:pPr>
              <w:tabs>
                <w:tab w:val="left" w:pos="4284"/>
              </w:tabs>
              <w:rPr>
                <w:rFonts w:ascii="Times New Roman" w:hAnsi="Times New Roman"/>
              </w:rPr>
            </w:pPr>
            <w:r w:rsidRPr="00213041">
              <w:rPr>
                <w:rFonts w:ascii="Times New Roman" w:eastAsia="Times New Roman" w:hAnsi="Times New Roman"/>
              </w:rPr>
              <w:t>Representative from the General Department of Taxation (TBC)</w:t>
            </w:r>
          </w:p>
        </w:tc>
      </w:tr>
      <w:tr w:rsidR="008F0428" w:rsidRPr="00213041" w14:paraId="2C41707B" w14:textId="77777777" w:rsidTr="00574913">
        <w:tc>
          <w:tcPr>
            <w:tcW w:w="1615" w:type="dxa"/>
            <w:vAlign w:val="center"/>
          </w:tcPr>
          <w:p w14:paraId="6BD7C28F" w14:textId="408CB6AB" w:rsidR="008F0428" w:rsidRPr="00213041" w:rsidRDefault="005D791C" w:rsidP="005100DF">
            <w:pPr>
              <w:tabs>
                <w:tab w:val="left" w:pos="4284"/>
              </w:tabs>
              <w:rPr>
                <w:rFonts w:ascii="Times New Roman" w:eastAsia="Times New Roman" w:hAnsi="Times New Roman"/>
                <w:b/>
                <w:bCs/>
              </w:rPr>
            </w:pPr>
            <w:r w:rsidRPr="00213041">
              <w:rPr>
                <w:rFonts w:ascii="Times New Roman" w:eastAsia="Times New Roman" w:hAnsi="Times New Roman"/>
                <w:b/>
                <w:bCs/>
              </w:rPr>
              <w:t>11:00– 12:00</w:t>
            </w:r>
          </w:p>
        </w:tc>
        <w:tc>
          <w:tcPr>
            <w:tcW w:w="4899" w:type="dxa"/>
            <w:vAlign w:val="center"/>
          </w:tcPr>
          <w:p w14:paraId="4F4FD0C6" w14:textId="266CE1BC" w:rsidR="008F0428" w:rsidRPr="00213041" w:rsidRDefault="00FD2C77" w:rsidP="00FD2C77">
            <w:pPr>
              <w:spacing w:after="0"/>
              <w:jc w:val="center"/>
              <w:rPr>
                <w:rFonts w:ascii="Times New Roman" w:eastAsia="Times New Roman" w:hAnsi="Times New Roman"/>
                <w:b/>
                <w:bCs/>
              </w:rPr>
            </w:pPr>
            <w:r w:rsidRPr="00213041">
              <w:rPr>
                <w:rFonts w:ascii="Times New Roman" w:eastAsia="Times New Roman" w:hAnsi="Times New Roman"/>
                <w:b/>
                <w:bCs/>
              </w:rPr>
              <w:t xml:space="preserve">Open for </w:t>
            </w:r>
            <w:r w:rsidR="005D791C" w:rsidRPr="00213041">
              <w:rPr>
                <w:rFonts w:ascii="Times New Roman" w:eastAsia="Times New Roman" w:hAnsi="Times New Roman"/>
                <w:b/>
                <w:bCs/>
              </w:rPr>
              <w:t>Q&amp;A</w:t>
            </w:r>
            <w:r w:rsidR="00462F68" w:rsidRPr="00213041">
              <w:rPr>
                <w:rFonts w:ascii="Times New Roman" w:eastAsia="Times New Roman" w:hAnsi="Times New Roman"/>
                <w:b/>
                <w:bCs/>
              </w:rPr>
              <w:t xml:space="preserve"> session</w:t>
            </w:r>
          </w:p>
        </w:tc>
        <w:tc>
          <w:tcPr>
            <w:tcW w:w="3257" w:type="dxa"/>
            <w:vAlign w:val="center"/>
          </w:tcPr>
          <w:p w14:paraId="3B802606" w14:textId="77777777" w:rsidR="008F0428" w:rsidRPr="00213041" w:rsidRDefault="00677709" w:rsidP="005100DF">
            <w:pPr>
              <w:tabs>
                <w:tab w:val="left" w:pos="4284"/>
              </w:tabs>
              <w:rPr>
                <w:rFonts w:ascii="Times New Roman" w:eastAsia="Times New Roman" w:hAnsi="Times New Roman"/>
              </w:rPr>
            </w:pPr>
            <w:r w:rsidRPr="00213041">
              <w:rPr>
                <w:rFonts w:ascii="Times New Roman" w:eastAsia="Times New Roman" w:hAnsi="Times New Roman"/>
              </w:rPr>
              <w:t>Representative from the General Department of Taxation (TBC)</w:t>
            </w:r>
          </w:p>
          <w:p w14:paraId="274F2675" w14:textId="77777777" w:rsidR="00677709" w:rsidRPr="00213041" w:rsidRDefault="00677709" w:rsidP="005100DF">
            <w:pPr>
              <w:tabs>
                <w:tab w:val="left" w:pos="4284"/>
              </w:tabs>
              <w:rPr>
                <w:rFonts w:ascii="Times New Roman" w:eastAsia="Times New Roman" w:hAnsi="Times New Roman"/>
              </w:rPr>
            </w:pPr>
          </w:p>
          <w:p w14:paraId="22830EED" w14:textId="17C61B05" w:rsidR="00677709" w:rsidRPr="00213041" w:rsidRDefault="00677709" w:rsidP="00677709">
            <w:pPr>
              <w:spacing w:after="0"/>
              <w:rPr>
                <w:rFonts w:ascii="Times New Roman" w:eastAsia="Times New Roman" w:hAnsi="Times New Roman"/>
              </w:rPr>
            </w:pPr>
            <w:r w:rsidRPr="00213041">
              <w:rPr>
                <w:rFonts w:ascii="Times New Roman" w:eastAsia="Times New Roman" w:hAnsi="Times New Roman"/>
              </w:rPr>
              <w:t xml:space="preserve">Moderated by </w:t>
            </w:r>
            <w:r w:rsidR="00126A57" w:rsidRPr="00213041">
              <w:rPr>
                <w:rFonts w:ascii="Times New Roman" w:eastAsia="Times New Roman" w:hAnsi="Times New Roman"/>
                <w:b/>
                <w:bCs/>
              </w:rPr>
              <w:t>Mr. Ou Saorn</w:t>
            </w:r>
            <w:r w:rsidRPr="00213041">
              <w:rPr>
                <w:rFonts w:ascii="Times New Roman" w:eastAsia="Times New Roman" w:hAnsi="Times New Roman"/>
              </w:rPr>
              <w:t xml:space="preserve">, </w:t>
            </w:r>
            <w:r w:rsidR="00AA086D" w:rsidRPr="00213041">
              <w:rPr>
                <w:rFonts w:ascii="Times New Roman" w:eastAsia="Times New Roman" w:hAnsi="Times New Roman"/>
              </w:rPr>
              <w:t xml:space="preserve">Head of </w:t>
            </w:r>
            <w:r w:rsidR="00AC1087" w:rsidRPr="00213041">
              <w:rPr>
                <w:rFonts w:ascii="Times New Roman" w:eastAsia="Times New Roman" w:hAnsi="Times New Roman"/>
              </w:rPr>
              <w:t>Operations</w:t>
            </w:r>
            <w:r w:rsidR="00AA086D" w:rsidRPr="00213041">
              <w:rPr>
                <w:rFonts w:ascii="Times New Roman" w:eastAsia="Times New Roman" w:hAnsi="Times New Roman"/>
              </w:rPr>
              <w:t xml:space="preserve"> </w:t>
            </w:r>
            <w:r w:rsidRPr="00213041">
              <w:rPr>
                <w:rFonts w:ascii="Times New Roman" w:eastAsia="Times New Roman" w:hAnsi="Times New Roman"/>
              </w:rPr>
              <w:t>at CCC</w:t>
            </w:r>
          </w:p>
          <w:p w14:paraId="7481FEBB" w14:textId="77777777" w:rsidR="00677709" w:rsidRPr="00213041" w:rsidRDefault="00677709" w:rsidP="005100DF">
            <w:pPr>
              <w:tabs>
                <w:tab w:val="left" w:pos="4284"/>
              </w:tabs>
              <w:rPr>
                <w:rFonts w:ascii="Times New Roman" w:eastAsia="Times New Roman" w:hAnsi="Times New Roman"/>
              </w:rPr>
            </w:pPr>
          </w:p>
          <w:p w14:paraId="44091A44" w14:textId="386039FE" w:rsidR="00677709" w:rsidRPr="00213041" w:rsidRDefault="00677709" w:rsidP="005100DF">
            <w:pPr>
              <w:tabs>
                <w:tab w:val="left" w:pos="4284"/>
              </w:tabs>
              <w:rPr>
                <w:rFonts w:ascii="Times New Roman" w:eastAsia="Times New Roman" w:hAnsi="Times New Roman"/>
              </w:rPr>
            </w:pPr>
          </w:p>
        </w:tc>
      </w:tr>
      <w:tr w:rsidR="001E2698" w:rsidRPr="00213041" w14:paraId="1A652D2D" w14:textId="77777777" w:rsidTr="00574913">
        <w:tc>
          <w:tcPr>
            <w:tcW w:w="1615" w:type="dxa"/>
            <w:vAlign w:val="center"/>
          </w:tcPr>
          <w:p w14:paraId="36848BD1" w14:textId="555E3C02" w:rsidR="001E2698" w:rsidRPr="00213041" w:rsidRDefault="001E2698" w:rsidP="005100DF">
            <w:pPr>
              <w:tabs>
                <w:tab w:val="left" w:pos="4284"/>
              </w:tabs>
              <w:jc w:val="center"/>
              <w:rPr>
                <w:rFonts w:ascii="Times New Roman" w:hAnsi="Times New Roman"/>
                <w:b/>
                <w:bCs/>
              </w:rPr>
            </w:pPr>
            <w:r w:rsidRPr="00213041">
              <w:rPr>
                <w:rFonts w:ascii="Times New Roman" w:eastAsia="Times New Roman" w:hAnsi="Times New Roman"/>
                <w:b/>
                <w:bCs/>
              </w:rPr>
              <w:t>12:00 – 1:30</w:t>
            </w:r>
          </w:p>
        </w:tc>
        <w:tc>
          <w:tcPr>
            <w:tcW w:w="4899" w:type="dxa"/>
            <w:vAlign w:val="center"/>
          </w:tcPr>
          <w:p w14:paraId="15F4B2B6" w14:textId="1C72B9B7" w:rsidR="001E2698" w:rsidRPr="00213041" w:rsidRDefault="001E2698" w:rsidP="005100DF">
            <w:pPr>
              <w:tabs>
                <w:tab w:val="left" w:pos="4284"/>
              </w:tabs>
              <w:jc w:val="center"/>
              <w:rPr>
                <w:rFonts w:ascii="Times New Roman" w:hAnsi="Times New Roman"/>
                <w:b/>
                <w:bCs/>
              </w:rPr>
            </w:pPr>
            <w:r w:rsidRPr="00213041">
              <w:rPr>
                <w:rFonts w:ascii="Times New Roman" w:eastAsia="Times New Roman" w:hAnsi="Times New Roman"/>
                <w:b/>
                <w:bCs/>
              </w:rPr>
              <w:t>Solidarity Lunch</w:t>
            </w:r>
          </w:p>
        </w:tc>
        <w:tc>
          <w:tcPr>
            <w:tcW w:w="3257" w:type="dxa"/>
            <w:vAlign w:val="center"/>
          </w:tcPr>
          <w:p w14:paraId="6778A52A" w14:textId="3FF3350E" w:rsidR="001E2698" w:rsidRPr="00213041" w:rsidRDefault="001E2698" w:rsidP="005100DF">
            <w:pPr>
              <w:tabs>
                <w:tab w:val="left" w:pos="4284"/>
              </w:tabs>
              <w:jc w:val="center"/>
              <w:rPr>
                <w:rFonts w:ascii="Times New Roman" w:hAnsi="Times New Roman"/>
                <w:b/>
                <w:bCs/>
              </w:rPr>
            </w:pPr>
            <w:r w:rsidRPr="00213041">
              <w:rPr>
                <w:rFonts w:ascii="Times New Roman" w:eastAsia="Times New Roman" w:hAnsi="Times New Roman"/>
                <w:b/>
                <w:bCs/>
              </w:rPr>
              <w:t>All participants</w:t>
            </w:r>
          </w:p>
        </w:tc>
      </w:tr>
    </w:tbl>
    <w:p w14:paraId="1F856C72" w14:textId="0DA5EF6F" w:rsidR="003B1AC1" w:rsidRPr="00207C17" w:rsidRDefault="00207C17" w:rsidP="005100DF">
      <w:pPr>
        <w:tabs>
          <w:tab w:val="left" w:pos="4284"/>
        </w:tabs>
        <w:rPr>
          <w:rFonts w:ascii="Times New Roman" w:hAnsi="Times New Roman" w:cs="Times New Roman"/>
          <w:i/>
          <w:iCs/>
        </w:rPr>
      </w:pPr>
      <w:r w:rsidRPr="00213041">
        <w:rPr>
          <w:rFonts w:ascii="Times New Roman" w:hAnsi="Times New Roman" w:cs="Times New Roman"/>
          <w:i/>
          <w:iCs/>
        </w:rPr>
        <w:t xml:space="preserve">Note: the organization </w:t>
      </w:r>
      <w:r w:rsidR="00774DF6" w:rsidRPr="00213041">
        <w:rPr>
          <w:rFonts w:ascii="Times New Roman" w:hAnsi="Times New Roman" w:cs="Times New Roman"/>
          <w:i/>
          <w:iCs/>
        </w:rPr>
        <w:t>reserves</w:t>
      </w:r>
      <w:r w:rsidRPr="00213041">
        <w:rPr>
          <w:rFonts w:ascii="Times New Roman" w:hAnsi="Times New Roman" w:cs="Times New Roman"/>
          <w:i/>
          <w:iCs/>
        </w:rPr>
        <w:t xml:space="preserve"> the </w:t>
      </w:r>
      <w:r w:rsidR="00774DF6" w:rsidRPr="00213041">
        <w:rPr>
          <w:rFonts w:ascii="Times New Roman" w:hAnsi="Times New Roman" w:cs="Times New Roman"/>
          <w:i/>
          <w:iCs/>
        </w:rPr>
        <w:t>right</w:t>
      </w:r>
      <w:r w:rsidRPr="00213041">
        <w:rPr>
          <w:rFonts w:ascii="Times New Roman" w:hAnsi="Times New Roman" w:cs="Times New Roman"/>
          <w:i/>
          <w:iCs/>
        </w:rPr>
        <w:t xml:space="preserve"> to change the agenda if necessary.</w:t>
      </w:r>
    </w:p>
    <w:p w14:paraId="37F4708F" w14:textId="77777777" w:rsidR="003B1AC1" w:rsidRPr="00574913" w:rsidRDefault="003B1AC1" w:rsidP="005100DF">
      <w:pPr>
        <w:tabs>
          <w:tab w:val="left" w:pos="4284"/>
        </w:tabs>
        <w:rPr>
          <w:rFonts w:ascii="Times New Roman" w:hAnsi="Times New Roman" w:cs="Times New Roman"/>
        </w:rPr>
      </w:pPr>
    </w:p>
    <w:sectPr w:rsidR="003B1AC1" w:rsidRPr="00574913" w:rsidSect="008D3FA2">
      <w:headerReference w:type="even" r:id="rId8"/>
      <w:headerReference w:type="default" r:id="rId9"/>
      <w:footerReference w:type="even" r:id="rId10"/>
      <w:footerReference w:type="default" r:id="rId11"/>
      <w:headerReference w:type="first" r:id="rId12"/>
      <w:footerReference w:type="first" r:id="rId13"/>
      <w:pgSz w:w="11907" w:h="16839" w:code="9"/>
      <w:pgMar w:top="1134" w:right="1134" w:bottom="851" w:left="1134" w:header="726" w:footer="851" w:gutter="0"/>
      <w:paperSrc w:first="1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2C244" w14:textId="77777777" w:rsidR="000368AF" w:rsidRDefault="000368AF" w:rsidP="00F47355">
      <w:pPr>
        <w:spacing w:after="0" w:line="240" w:lineRule="auto"/>
      </w:pPr>
      <w:r>
        <w:separator/>
      </w:r>
    </w:p>
  </w:endnote>
  <w:endnote w:type="continuationSeparator" w:id="0">
    <w:p w14:paraId="299FD313" w14:textId="77777777" w:rsidR="000368AF" w:rsidRDefault="000368AF" w:rsidP="00F4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Khmer OS Siemreap">
    <w:panose1 w:val="02000500000000020004"/>
    <w:charset w:val="00"/>
    <w:family w:val="auto"/>
    <w:pitch w:val="variable"/>
    <w:sig w:usb0="A00000EF" w:usb1="5000204A" w:usb2="00010000" w:usb3="00000000" w:csb0="0000011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523DC" w14:textId="77777777" w:rsidR="00006220" w:rsidRDefault="000062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BBA42" w14:textId="77777777" w:rsidR="003024FB" w:rsidRDefault="00000000" w:rsidP="00430525">
    <w:pPr>
      <w:spacing w:after="0" w:line="240" w:lineRule="auto"/>
      <w:jc w:val="center"/>
    </w:pPr>
    <w:r>
      <w:pict w14:anchorId="40450793">
        <v:rect id="_x0000_i1026" style="width:489.05pt;height:.75pt" o:hralign="center" o:hrstd="t" o:hrnoshade="t" o:hr="t" fillcolor="#00a651" stroked="f"/>
      </w:pict>
    </w:r>
  </w:p>
  <w:p w14:paraId="0E252E40" w14:textId="551406BB" w:rsidR="003024FB" w:rsidRPr="000B732A" w:rsidRDefault="003024FB" w:rsidP="00430525">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w:t>
    </w:r>
    <w:r w:rsidR="00AF1624">
      <w:rPr>
        <w:rFonts w:ascii="Verdana" w:hAnsi="Verdana"/>
        <w:b/>
        <w:bCs/>
        <w:iCs/>
        <w:color w:val="0000FF"/>
        <w:sz w:val="16"/>
        <w:szCs w:val="16"/>
      </w:rPr>
      <w:t>e and Democratic</w:t>
    </w:r>
    <w:r w:rsidR="00AF1624">
      <w:rPr>
        <w:rFonts w:ascii="Verdana" w:hAnsi="Verdana" w:hint="cs"/>
        <w:b/>
        <w:bCs/>
        <w:iCs/>
        <w:color w:val="0000FF"/>
        <w:sz w:val="16"/>
        <w:szCs w:val="16"/>
        <w:cs/>
        <w:lang w:bidi="km-KH"/>
      </w:rPr>
      <w:t>​</w:t>
    </w:r>
    <w:r>
      <w:rPr>
        <w:rFonts w:ascii="Verdana" w:hAnsi="Verdana"/>
        <w:b/>
        <w:bCs/>
        <w:iCs/>
        <w:color w:val="0000FF"/>
        <w:sz w:val="16"/>
        <w:szCs w:val="16"/>
      </w:rPr>
      <w:t xml:space="preserve"> Development in Cambodia</w:t>
    </w:r>
  </w:p>
  <w:p w14:paraId="436C108A" w14:textId="77777777" w:rsidR="003024FB" w:rsidRPr="00047984" w:rsidRDefault="002D240A" w:rsidP="00430525">
    <w:pPr>
      <w:spacing w:after="0"/>
      <w:rPr>
        <w:rFonts w:ascii="Verdana" w:hAnsi="Verdana"/>
        <w:sz w:val="12"/>
        <w:szCs w:val="12"/>
        <w:lang w:bidi="he-IL"/>
      </w:rPr>
    </w:pPr>
    <w:r>
      <w:rPr>
        <w:noProof/>
        <w:lang w:bidi="km-KH"/>
      </w:rPr>
      <w:drawing>
        <wp:anchor distT="0" distB="0" distL="114300" distR="114300" simplePos="0" relativeHeight="251659264" behindDoc="0" locked="0" layoutInCell="1" allowOverlap="1" wp14:anchorId="3340766F" wp14:editId="7FB9F1CB">
          <wp:simplePos x="0" y="0"/>
          <wp:positionH relativeFrom="margin">
            <wp:align>right</wp:align>
          </wp:positionH>
          <wp:positionV relativeFrom="paragraph">
            <wp:posOffset>44450</wp:posOffset>
          </wp:positionV>
          <wp:extent cx="1150157" cy="759125"/>
          <wp:effectExtent l="0" t="0" r="0" b="3175"/>
          <wp:wrapNone/>
          <wp:docPr id="721104773" name="Picture 72110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150157" cy="759125"/>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30FD90AF" wp14:editId="0AA46464">
              <wp:simplePos x="0" y="0"/>
              <wp:positionH relativeFrom="column">
                <wp:posOffset>2289810</wp:posOffset>
              </wp:positionH>
              <wp:positionV relativeFrom="paragraph">
                <wp:posOffset>53975</wp:posOffset>
              </wp:positionV>
              <wp:extent cx="1933575" cy="742950"/>
              <wp:effectExtent l="3810" t="0" r="0" b="3175"/>
              <wp:wrapNone/>
              <wp:docPr id="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A1319D" w14:textId="77777777" w:rsidR="003024FB" w:rsidRPr="000B732A" w:rsidRDefault="003024FB"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0EF93479"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95EB0AB"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0AC5821"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3EBDB2D2" w14:textId="77777777" w:rsidR="003024FB" w:rsidRPr="004A4755" w:rsidRDefault="003024FB" w:rsidP="00430525">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FD90AF" id="_x0000_t202" coordsize="21600,21600" o:spt="202" path="m,l,21600r21600,l21600,xe">
              <v:stroke joinstyle="miter"/>
              <v:path gradientshapeok="t" o:connecttype="rect"/>
            </v:shapetype>
            <v:shape id="Text Box 33" o:spid="_x0000_s1027" type="#_x0000_t202" style="position:absolute;left:0;text-align:left;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" stroked="f">
              <v:textbox>
                <w:txbxContent>
                  <w:p w14:paraId="3CA1319D" w14:textId="77777777" w:rsidR="003024FB" w:rsidRPr="000B732A" w:rsidRDefault="003024FB"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0EF93479"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95EB0AB"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0AC5821" w14:textId="77777777" w:rsidR="003024FB" w:rsidRPr="000B732A" w:rsidRDefault="003024FB"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3EBDB2D2" w14:textId="77777777" w:rsidR="003024FB" w:rsidRPr="004A4755" w:rsidRDefault="003024FB" w:rsidP="00430525">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5FAC097F" wp14:editId="65F53DAD">
              <wp:simplePos x="0" y="0"/>
              <wp:positionH relativeFrom="column">
                <wp:posOffset>-43815</wp:posOffset>
              </wp:positionH>
              <wp:positionV relativeFrom="paragraph">
                <wp:posOffset>53975</wp:posOffset>
              </wp:positionV>
              <wp:extent cx="1419225" cy="742950"/>
              <wp:effectExtent l="3810" t="0" r="0" b="3175"/>
              <wp:wrapNone/>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22ED26" w14:textId="77777777" w:rsidR="003024FB" w:rsidRPr="000B732A" w:rsidRDefault="00000000" w:rsidP="00430525">
                          <w:pPr>
                            <w:spacing w:after="0" w:line="260" w:lineRule="exact"/>
                            <w:ind w:left="-90"/>
                            <w:rPr>
                              <w:rFonts w:ascii="Verdana" w:eastAsia="Times New Roman" w:hAnsi="Verdana"/>
                              <w:noProof/>
                              <w:color w:val="000000"/>
                              <w:sz w:val="16"/>
                              <w:szCs w:val="16"/>
                            </w:rPr>
                          </w:pPr>
                          <w:hyperlink r:id="rId2" w:history="1">
                            <w:r w:rsidR="003024FB" w:rsidRPr="000B732A">
                              <w:rPr>
                                <w:rStyle w:val="Hyperlink"/>
                                <w:rFonts w:ascii="Verdana" w:eastAsia="Times New Roman" w:hAnsi="Verdana"/>
                                <w:noProof/>
                                <w:color w:val="000000"/>
                                <w:sz w:val="16"/>
                                <w:szCs w:val="16"/>
                              </w:rPr>
                              <w:t>www.ccc-cambodia.org</w:t>
                            </w:r>
                          </w:hyperlink>
                        </w:p>
                        <w:p w14:paraId="3BF090B7" w14:textId="77777777" w:rsidR="003024FB" w:rsidRPr="000B732A" w:rsidRDefault="00000000" w:rsidP="00430525">
                          <w:pPr>
                            <w:spacing w:after="0" w:line="260" w:lineRule="exact"/>
                            <w:ind w:left="-90"/>
                            <w:rPr>
                              <w:rFonts w:ascii="Verdana" w:eastAsia="Times New Roman" w:hAnsi="Verdana"/>
                              <w:noProof/>
                              <w:color w:val="000000"/>
                              <w:sz w:val="16"/>
                              <w:szCs w:val="16"/>
                            </w:rPr>
                          </w:pPr>
                          <w:hyperlink r:id="rId3" w:history="1">
                            <w:r w:rsidR="003024FB" w:rsidRPr="000B732A">
                              <w:rPr>
                                <w:rStyle w:val="Hyperlink"/>
                                <w:rFonts w:ascii="Verdana" w:eastAsia="Times New Roman" w:hAnsi="Verdana"/>
                                <w:noProof/>
                                <w:color w:val="000000"/>
                                <w:sz w:val="16"/>
                                <w:szCs w:val="16"/>
                              </w:rPr>
                              <w:t>info@ccc-cambodia.org</w:t>
                            </w:r>
                          </w:hyperlink>
                        </w:p>
                        <w:p w14:paraId="16EC8204" w14:textId="77777777" w:rsidR="003024FB" w:rsidRPr="000B732A" w:rsidRDefault="003024FB" w:rsidP="00430525">
                          <w:pPr>
                            <w:spacing w:after="0" w:line="260" w:lineRule="exact"/>
                            <w:ind w:left="-90"/>
                            <w:rPr>
                              <w:rFonts w:ascii="Verdana" w:hAnsi="Verdana"/>
                              <w:color w:val="000000"/>
                              <w:sz w:val="16"/>
                              <w:szCs w:val="16"/>
                            </w:rPr>
                          </w:pPr>
                          <w:r w:rsidRPr="000B732A">
                            <w:rPr>
                              <w:rFonts w:ascii="Verdana" w:hAnsi="Verdana"/>
                              <w:color w:val="000000"/>
                              <w:sz w:val="16"/>
                              <w:szCs w:val="16"/>
                            </w:rPr>
                            <w:t xml:space="preserve">T +855 (0)23 214 152   </w:t>
                          </w:r>
                        </w:p>
                        <w:p w14:paraId="0A449C83" w14:textId="77777777" w:rsidR="003024FB" w:rsidRPr="000B732A" w:rsidRDefault="003024FB" w:rsidP="00430525">
                          <w:pPr>
                            <w:spacing w:after="0" w:line="260" w:lineRule="exact"/>
                            <w:ind w:left="-90"/>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AC097F" id="Text Box 32" o:spid="_x0000_s1028" type="#_x0000_t202" style="position:absolute;left:0;text-align:left;margin-left:-3.45pt;margin-top:4.25pt;width:111.7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" stroked="f">
              <v:textbox>
                <w:txbxContent>
                  <w:p w14:paraId="2922ED26" w14:textId="77777777" w:rsidR="003024FB" w:rsidRPr="000B732A" w:rsidRDefault="00000000" w:rsidP="00430525">
                    <w:pPr>
                      <w:spacing w:after="0" w:line="260" w:lineRule="exact"/>
                      <w:ind w:left="-90"/>
                      <w:rPr>
                        <w:rFonts w:ascii="Verdana" w:eastAsia="Times New Roman" w:hAnsi="Verdana"/>
                        <w:noProof/>
                        <w:color w:val="000000"/>
                        <w:sz w:val="16"/>
                        <w:szCs w:val="16"/>
                      </w:rPr>
                    </w:pPr>
                    <w:hyperlink r:id="rId4" w:history="1">
                      <w:r w:rsidR="003024FB" w:rsidRPr="000B732A">
                        <w:rPr>
                          <w:rStyle w:val="Hyperlink"/>
                          <w:rFonts w:ascii="Verdana" w:eastAsia="Times New Roman" w:hAnsi="Verdana"/>
                          <w:noProof/>
                          <w:color w:val="000000"/>
                          <w:sz w:val="16"/>
                          <w:szCs w:val="16"/>
                        </w:rPr>
                        <w:t>www.ccc-cambodia.org</w:t>
                      </w:r>
                    </w:hyperlink>
                  </w:p>
                  <w:p w14:paraId="3BF090B7" w14:textId="77777777" w:rsidR="003024FB" w:rsidRPr="000B732A" w:rsidRDefault="00000000" w:rsidP="00430525">
                    <w:pPr>
                      <w:spacing w:after="0" w:line="260" w:lineRule="exact"/>
                      <w:ind w:left="-90"/>
                      <w:rPr>
                        <w:rFonts w:ascii="Verdana" w:eastAsia="Times New Roman" w:hAnsi="Verdana"/>
                        <w:noProof/>
                        <w:color w:val="000000"/>
                        <w:sz w:val="16"/>
                        <w:szCs w:val="16"/>
                      </w:rPr>
                    </w:pPr>
                    <w:hyperlink r:id="rId5" w:history="1">
                      <w:r w:rsidR="003024FB" w:rsidRPr="000B732A">
                        <w:rPr>
                          <w:rStyle w:val="Hyperlink"/>
                          <w:rFonts w:ascii="Verdana" w:eastAsia="Times New Roman" w:hAnsi="Verdana"/>
                          <w:noProof/>
                          <w:color w:val="000000"/>
                          <w:sz w:val="16"/>
                          <w:szCs w:val="16"/>
                        </w:rPr>
                        <w:t>info@ccc-cambodia.org</w:t>
                      </w:r>
                    </w:hyperlink>
                  </w:p>
                  <w:p w14:paraId="16EC8204" w14:textId="77777777" w:rsidR="003024FB" w:rsidRPr="000B732A" w:rsidRDefault="003024FB" w:rsidP="00430525">
                    <w:pPr>
                      <w:spacing w:after="0" w:line="260" w:lineRule="exact"/>
                      <w:ind w:left="-90"/>
                      <w:rPr>
                        <w:rFonts w:ascii="Verdana" w:hAnsi="Verdana"/>
                        <w:color w:val="000000"/>
                        <w:sz w:val="16"/>
                        <w:szCs w:val="16"/>
                      </w:rPr>
                    </w:pPr>
                    <w:r w:rsidRPr="000B732A">
                      <w:rPr>
                        <w:rFonts w:ascii="Verdana" w:hAnsi="Verdana"/>
                        <w:color w:val="000000"/>
                        <w:sz w:val="16"/>
                        <w:szCs w:val="16"/>
                      </w:rPr>
                      <w:t xml:space="preserve">T +855 (0)23 214 152   </w:t>
                    </w:r>
                  </w:p>
                  <w:p w14:paraId="0A449C83" w14:textId="77777777" w:rsidR="003024FB" w:rsidRPr="000B732A" w:rsidRDefault="003024FB" w:rsidP="00430525">
                    <w:pPr>
                      <w:spacing w:after="0" w:line="260" w:lineRule="exact"/>
                      <w:ind w:left="-90"/>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23C34CF6" w14:textId="77777777" w:rsidR="003024FB" w:rsidRPr="00047984" w:rsidRDefault="003024FB" w:rsidP="00C07D7B">
    <w:pPr>
      <w:spacing w:after="0"/>
      <w:rPr>
        <w:rFonts w:ascii="Verdana" w:hAnsi="Verdana"/>
        <w:sz w:val="12"/>
        <w:szCs w:val="12"/>
        <w:lang w:bidi="he-IL"/>
      </w:rPr>
    </w:pPr>
  </w:p>
  <w:p w14:paraId="166C3025" w14:textId="77777777" w:rsidR="003024FB" w:rsidRPr="002D240A" w:rsidRDefault="003024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65B96" w14:textId="77777777" w:rsidR="00006220" w:rsidRDefault="000062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56D8D1" w14:textId="77777777" w:rsidR="000368AF" w:rsidRDefault="000368AF" w:rsidP="00F47355">
      <w:pPr>
        <w:spacing w:after="0" w:line="240" w:lineRule="auto"/>
      </w:pPr>
      <w:r>
        <w:separator/>
      </w:r>
    </w:p>
  </w:footnote>
  <w:footnote w:type="continuationSeparator" w:id="0">
    <w:p w14:paraId="1A92EFA3" w14:textId="77777777" w:rsidR="000368AF" w:rsidRDefault="000368AF" w:rsidP="00F47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75E3D" w14:textId="77777777" w:rsidR="00006220" w:rsidRDefault="000062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EC37A" w14:textId="7AF4D77C" w:rsidR="003024FB" w:rsidRDefault="00000000" w:rsidP="00F47355">
    <w:pPr>
      <w:pStyle w:val="Header"/>
      <w:tabs>
        <w:tab w:val="clear" w:pos="4680"/>
      </w:tabs>
    </w:pPr>
    <w:sdt>
      <w:sdtPr>
        <w:id w:val="-691541912"/>
        <w:docPartObj>
          <w:docPartGallery w:val="Watermarks"/>
          <w:docPartUnique/>
        </w:docPartObj>
      </w:sdtPr>
      <w:sdtContent>
        <w:r>
          <w:rPr>
            <w:noProof/>
          </w:rPr>
          <w:pict w14:anchorId="55945E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7" type="#_x0000_t136" style="position:absolute;left:0;text-align:left;margin-left:0;margin-top:0;width:412.4pt;height:247.45pt;rotation:315;z-index:-25165619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D031F2">
      <w:rPr>
        <w:noProof/>
        <w:lang w:bidi="km-KH"/>
      </w:rPr>
      <w:drawing>
        <wp:anchor distT="0" distB="0" distL="114300" distR="114300" simplePos="0" relativeHeight="251655168" behindDoc="0" locked="0" layoutInCell="1" allowOverlap="1" wp14:anchorId="54D398EE" wp14:editId="6199915C">
          <wp:simplePos x="0" y="0"/>
          <wp:positionH relativeFrom="column">
            <wp:posOffset>-19050</wp:posOffset>
          </wp:positionH>
          <wp:positionV relativeFrom="paragraph">
            <wp:posOffset>0</wp:posOffset>
          </wp:positionV>
          <wp:extent cx="1765300" cy="908685"/>
          <wp:effectExtent l="0" t="0" r="6350" b="5715"/>
          <wp:wrapNone/>
          <wp:docPr id="213980681" name="Picture 213980681"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1"/>
                  <a:srcRect/>
                  <a:stretch>
                    <a:fillRect/>
                  </a:stretch>
                </pic:blipFill>
                <pic:spPr bwMode="auto">
                  <a:xfrm>
                    <a:off x="0" y="0"/>
                    <a:ext cx="1765300" cy="908685"/>
                  </a:xfrm>
                  <a:prstGeom prst="rect">
                    <a:avLst/>
                  </a:prstGeom>
                  <a:noFill/>
                  <a:ln w="9525">
                    <a:noFill/>
                    <a:miter lim="800000"/>
                    <a:headEnd/>
                    <a:tailEnd/>
                  </a:ln>
                </pic:spPr>
              </pic:pic>
            </a:graphicData>
          </a:graphic>
        </wp:anchor>
      </w:drawing>
    </w:r>
    <w:r w:rsidR="002D240A">
      <w:rPr>
        <w:noProof/>
        <w:lang w:bidi="km-KH"/>
      </w:rPr>
      <mc:AlternateContent>
        <mc:Choice Requires="wps">
          <w:drawing>
            <wp:anchor distT="0" distB="0" distL="114300" distR="114300" simplePos="0" relativeHeight="251658240" behindDoc="0" locked="0" layoutInCell="1" allowOverlap="1" wp14:anchorId="7078A4BD" wp14:editId="639A8890">
              <wp:simplePos x="0" y="0"/>
              <wp:positionH relativeFrom="column">
                <wp:posOffset>1922145</wp:posOffset>
              </wp:positionH>
              <wp:positionV relativeFrom="paragraph">
                <wp:posOffset>41275</wp:posOffset>
              </wp:positionV>
              <wp:extent cx="4373880" cy="908685"/>
              <wp:effectExtent l="0" t="3175" r="0" b="2540"/>
              <wp:wrapNone/>
              <wp:docPr id="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4C0F4F" w14:textId="77777777" w:rsidR="003024FB" w:rsidRDefault="003024FB" w:rsidP="00C86642">
                          <w:pPr>
                            <w:spacing w:after="0" w:line="240" w:lineRule="auto"/>
                            <w:ind w:firstLine="259"/>
                            <w:jc w:val="right"/>
                            <w:rPr>
                              <w:rFonts w:ascii="Khmer OS Siemreap" w:hAnsi="Khmer OS Siemreap" w:cs="Khmer OS Siemreap"/>
                              <w:b/>
                              <w:bCs/>
                              <w:sz w:val="18"/>
                              <w:szCs w:val="18"/>
                              <w:lang w:val="ca-ES" w:bidi="km-KH"/>
                            </w:rPr>
                          </w:pPr>
                        </w:p>
                        <w:p w14:paraId="5CF40E08" w14:textId="77777777" w:rsidR="003024FB" w:rsidRDefault="003024FB" w:rsidP="00C86642">
                          <w:pPr>
                            <w:spacing w:after="0" w:line="240" w:lineRule="auto"/>
                            <w:ind w:firstLine="259"/>
                            <w:jc w:val="right"/>
                            <w:rPr>
                              <w:rFonts w:ascii="Khmer OS Siemreap" w:hAnsi="Khmer OS Siemreap" w:cs="Khmer OS Siemreap"/>
                              <w:b/>
                              <w:bCs/>
                              <w:sz w:val="18"/>
                              <w:szCs w:val="18"/>
                              <w:lang w:val="ca-ES" w:bidi="km-KH"/>
                            </w:rPr>
                          </w:pPr>
                        </w:p>
                        <w:p w14:paraId="19CB3BED" w14:textId="1AE20E84" w:rsidR="003024FB" w:rsidRPr="00993CB6" w:rsidRDefault="003024FB" w:rsidP="00C86642">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D031F2">
                            <w:rPr>
                              <w:rFonts w:ascii="Khmer OS Siemreap" w:hAnsi="Khmer OS Siemreap" w:cs="Khmer OS Siemreap"/>
                              <w:sz w:val="18"/>
                              <w:szCs w:val="18"/>
                              <w:lang w:bidi="km-KH"/>
                            </w:rPr>
                            <w:t xml:space="preserve"> </w:t>
                          </w:r>
                          <w:r w:rsidR="00AF1624">
                            <w:rPr>
                              <w:rFonts w:ascii="Khmer OS Siemreap" w:hAnsi="Khmer OS Siemreap" w:cs="Khmer OS Siemreap" w:hint="cs"/>
                              <w:sz w:val="18"/>
                              <w:szCs w:val="18"/>
                              <w:cs/>
                              <w:lang w:bidi="km-KH"/>
                            </w:rPr>
                            <w:t>និងប្រជាធិបតេយ្យ</w:t>
                          </w:r>
                          <w:r w:rsidRPr="00993CB6">
                            <w:rPr>
                              <w:rFonts w:ascii="Khmer OS Siemreap" w:hAnsi="Khmer OS Siemreap" w:cs="Khmer OS Siemreap"/>
                              <w:sz w:val="18"/>
                              <w:szCs w:val="18"/>
                              <w:cs/>
                              <w:lang w:bidi="km-KH"/>
                            </w:rPr>
                            <w:t>សម្រាប់ប្រទេសកម្ពុជា</w:t>
                          </w:r>
                        </w:p>
                        <w:p w14:paraId="24C69F9B" w14:textId="668ACC77" w:rsidR="003024FB" w:rsidRPr="00993CB6" w:rsidRDefault="003024FB" w:rsidP="00C86642">
                          <w:pPr>
                            <w:spacing w:after="0" w:line="280" w:lineRule="exact"/>
                            <w:jc w:val="right"/>
                            <w:rPr>
                              <w:rFonts w:cs="Calibri"/>
                            </w:rPr>
                          </w:pPr>
                          <w:r w:rsidRPr="00993CB6">
                            <w:rPr>
                              <w:rFonts w:cs="Calibri"/>
                              <w:b/>
                              <w:bCs/>
                            </w:rPr>
                            <w:t>Vision:</w:t>
                          </w:r>
                          <w:r>
                            <w:rPr>
                              <w:rFonts w:cs="Calibri"/>
                            </w:rPr>
                            <w:t xml:space="preserve">  Sustainable </w:t>
                          </w:r>
                          <w:r w:rsidR="00AF1624">
                            <w:rPr>
                              <w:rFonts w:cs="Calibri"/>
                            </w:rPr>
                            <w:t xml:space="preserve">and Democratic </w:t>
                          </w:r>
                          <w:r w:rsidR="00B01ED0">
                            <w:rPr>
                              <w:rFonts w:cs="Calibri"/>
                            </w:rPr>
                            <w:t>D</w:t>
                          </w:r>
                          <w:r>
                            <w:rPr>
                              <w:rFonts w:cs="Calibri"/>
                            </w:rPr>
                            <w:t>evelopment for</w:t>
                          </w:r>
                          <w:r w:rsidRPr="00993CB6">
                            <w:rPr>
                              <w:rFonts w:cs="Calibri"/>
                            </w:rPr>
                            <w:t xml:space="preserve"> Cambodia</w:t>
                          </w:r>
                        </w:p>
                        <w:p w14:paraId="72E5D319" w14:textId="77777777" w:rsidR="003024FB" w:rsidRDefault="003024FB" w:rsidP="00C86642">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78A4BD" id="_x0000_t202" coordsize="21600,21600" o:spt="202" path="m,l,21600r21600,l21600,xe">
              <v:stroke joinstyle="miter"/>
              <v:path gradientshapeok="t" o:connecttype="rect"/>
            </v:shapetype>
            <v:shape id="Text Box 38" o:spid="_x0000_s1026" type="#_x0000_t202" style="position:absolute;left:0;text-align:left;margin-left:151.35pt;margin-top:3.25pt;width:344.4pt;height:7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" stroked="f">
              <v:textbox>
                <w:txbxContent>
                  <w:p w14:paraId="0C4C0F4F" w14:textId="77777777" w:rsidR="003024FB" w:rsidRDefault="003024FB" w:rsidP="00C86642">
                    <w:pPr>
                      <w:spacing w:after="0" w:line="240" w:lineRule="auto"/>
                      <w:ind w:firstLine="259"/>
                      <w:jc w:val="right"/>
                      <w:rPr>
                        <w:rFonts w:ascii="Khmer OS Siemreap" w:hAnsi="Khmer OS Siemreap" w:cs="Khmer OS Siemreap"/>
                        <w:b/>
                        <w:bCs/>
                        <w:sz w:val="18"/>
                        <w:szCs w:val="18"/>
                        <w:lang w:val="ca-ES" w:bidi="km-KH"/>
                      </w:rPr>
                    </w:pPr>
                  </w:p>
                  <w:p w14:paraId="5CF40E08" w14:textId="77777777" w:rsidR="003024FB" w:rsidRDefault="003024FB" w:rsidP="00C86642">
                    <w:pPr>
                      <w:spacing w:after="0" w:line="240" w:lineRule="auto"/>
                      <w:ind w:firstLine="259"/>
                      <w:jc w:val="right"/>
                      <w:rPr>
                        <w:rFonts w:ascii="Khmer OS Siemreap" w:hAnsi="Khmer OS Siemreap" w:cs="Khmer OS Siemreap"/>
                        <w:b/>
                        <w:bCs/>
                        <w:sz w:val="18"/>
                        <w:szCs w:val="18"/>
                        <w:lang w:val="ca-ES" w:bidi="km-KH"/>
                      </w:rPr>
                    </w:pPr>
                  </w:p>
                  <w:p w14:paraId="19CB3BED" w14:textId="1AE20E84" w:rsidR="003024FB" w:rsidRPr="00993CB6" w:rsidRDefault="003024FB" w:rsidP="00C86642">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D031F2">
                      <w:rPr>
                        <w:rFonts w:ascii="Khmer OS Siemreap" w:hAnsi="Khmer OS Siemreap" w:cs="Khmer OS Siemreap"/>
                        <w:sz w:val="18"/>
                        <w:szCs w:val="18"/>
                        <w:lang w:bidi="km-KH"/>
                      </w:rPr>
                      <w:t xml:space="preserve"> </w:t>
                    </w:r>
                    <w:r w:rsidR="00AF1624">
                      <w:rPr>
                        <w:rFonts w:ascii="Khmer OS Siemreap" w:hAnsi="Khmer OS Siemreap" w:cs="Khmer OS Siemreap" w:hint="cs"/>
                        <w:sz w:val="18"/>
                        <w:szCs w:val="18"/>
                        <w:cs/>
                        <w:lang w:bidi="km-KH"/>
                      </w:rPr>
                      <w:t>និងប្រជាធិបតេយ្យ</w:t>
                    </w:r>
                    <w:r w:rsidRPr="00993CB6">
                      <w:rPr>
                        <w:rFonts w:ascii="Khmer OS Siemreap" w:hAnsi="Khmer OS Siemreap" w:cs="Khmer OS Siemreap"/>
                        <w:sz w:val="18"/>
                        <w:szCs w:val="18"/>
                        <w:cs/>
                        <w:lang w:bidi="km-KH"/>
                      </w:rPr>
                      <w:t>សម្រាប់ប្រទេសកម្ពុជា</w:t>
                    </w:r>
                  </w:p>
                  <w:p w14:paraId="24C69F9B" w14:textId="668ACC77" w:rsidR="003024FB" w:rsidRPr="00993CB6" w:rsidRDefault="003024FB" w:rsidP="00C86642">
                    <w:pPr>
                      <w:spacing w:after="0" w:line="280" w:lineRule="exact"/>
                      <w:jc w:val="right"/>
                      <w:rPr>
                        <w:rFonts w:cs="Calibri"/>
                      </w:rPr>
                    </w:pPr>
                    <w:r w:rsidRPr="00993CB6">
                      <w:rPr>
                        <w:rFonts w:cs="Calibri"/>
                        <w:b/>
                        <w:bCs/>
                      </w:rPr>
                      <w:t>Vision:</w:t>
                    </w:r>
                    <w:r>
                      <w:rPr>
                        <w:rFonts w:cs="Calibri"/>
                      </w:rPr>
                      <w:t xml:space="preserve">  Sustainable </w:t>
                    </w:r>
                    <w:r w:rsidR="00AF1624">
                      <w:rPr>
                        <w:rFonts w:cs="Calibri"/>
                      </w:rPr>
                      <w:t xml:space="preserve">and Democratic </w:t>
                    </w:r>
                    <w:r w:rsidR="00B01ED0">
                      <w:rPr>
                        <w:rFonts w:cs="Calibri"/>
                      </w:rPr>
                      <w:t>D</w:t>
                    </w:r>
                    <w:r>
                      <w:rPr>
                        <w:rFonts w:cs="Calibri"/>
                      </w:rPr>
                      <w:t>evelopment for</w:t>
                    </w:r>
                    <w:r w:rsidRPr="00993CB6">
                      <w:rPr>
                        <w:rFonts w:cs="Calibri"/>
                      </w:rPr>
                      <w:t xml:space="preserve"> Cambodia</w:t>
                    </w:r>
                  </w:p>
                  <w:p w14:paraId="72E5D319" w14:textId="77777777" w:rsidR="003024FB" w:rsidRDefault="003024FB" w:rsidP="00C86642">
                    <w:pPr>
                      <w:jc w:val="right"/>
                    </w:pPr>
                  </w:p>
                </w:txbxContent>
              </v:textbox>
            </v:shape>
          </w:pict>
        </mc:Fallback>
      </mc:AlternateContent>
    </w:r>
  </w:p>
  <w:p w14:paraId="089DFABD" w14:textId="77777777" w:rsidR="003024FB" w:rsidRDefault="003024FB" w:rsidP="00F47355">
    <w:pPr>
      <w:pStyle w:val="Header"/>
      <w:tabs>
        <w:tab w:val="clear" w:pos="4680"/>
      </w:tabs>
    </w:pPr>
  </w:p>
  <w:p w14:paraId="2FA8C8DA" w14:textId="77777777" w:rsidR="003024FB" w:rsidRDefault="003024FB" w:rsidP="00F47355">
    <w:pPr>
      <w:pStyle w:val="Header"/>
      <w:tabs>
        <w:tab w:val="clear" w:pos="4680"/>
      </w:tabs>
    </w:pPr>
  </w:p>
  <w:p w14:paraId="792E22C4" w14:textId="77777777" w:rsidR="003024FB" w:rsidRDefault="003024FB" w:rsidP="00F47355">
    <w:pPr>
      <w:pStyle w:val="Header"/>
      <w:tabs>
        <w:tab w:val="clear" w:pos="4680"/>
      </w:tabs>
    </w:pPr>
  </w:p>
  <w:p w14:paraId="79F8B5A8" w14:textId="77777777" w:rsidR="003024FB" w:rsidRDefault="003024FB" w:rsidP="00F47355">
    <w:pPr>
      <w:pStyle w:val="Header"/>
      <w:tabs>
        <w:tab w:val="clear" w:pos="4680"/>
      </w:tabs>
    </w:pPr>
  </w:p>
  <w:p w14:paraId="555DE2FE" w14:textId="77777777" w:rsidR="003024FB" w:rsidRDefault="00000000" w:rsidP="00F47355">
    <w:pPr>
      <w:pStyle w:val="Header"/>
      <w:tabs>
        <w:tab w:val="clear" w:pos="4680"/>
      </w:tabs>
    </w:pPr>
    <w:r>
      <w:pict w14:anchorId="6B9EA5A1">
        <v:rect id="_x0000_i1025" style="width:489.05pt;height:.75pt" o:hralign="center" o:hrstd="t" o:hrnoshade="t" o:hr="t" fillcolor="#00a651"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D5284" w14:textId="77777777" w:rsidR="00006220" w:rsidRDefault="000062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D7C4E"/>
    <w:multiLevelType w:val="hybridMultilevel"/>
    <w:tmpl w:val="12360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5B4576"/>
    <w:multiLevelType w:val="hybridMultilevel"/>
    <w:tmpl w:val="196E0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FF1E0C"/>
    <w:multiLevelType w:val="hybridMultilevel"/>
    <w:tmpl w:val="F6468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E92869"/>
    <w:multiLevelType w:val="multilevel"/>
    <w:tmpl w:val="ADE2496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D46E90"/>
    <w:multiLevelType w:val="multilevel"/>
    <w:tmpl w:val="395AAA6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006C07"/>
    <w:multiLevelType w:val="hybridMultilevel"/>
    <w:tmpl w:val="51106D3E"/>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C944A84"/>
    <w:multiLevelType w:val="hybridMultilevel"/>
    <w:tmpl w:val="6F30021A"/>
    <w:lvl w:ilvl="0" w:tplc="FF46B136">
      <w:start w:val="1"/>
      <w:numFmt w:val="decimal"/>
      <w:lvlText w:val="%1."/>
      <w:lvlJc w:val="left"/>
      <w:pPr>
        <w:ind w:left="243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27563F"/>
    <w:multiLevelType w:val="multilevel"/>
    <w:tmpl w:val="06924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C32AD7"/>
    <w:multiLevelType w:val="hybridMultilevel"/>
    <w:tmpl w:val="74845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CF6398"/>
    <w:multiLevelType w:val="multilevel"/>
    <w:tmpl w:val="15BE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2E5D08"/>
    <w:multiLevelType w:val="hybridMultilevel"/>
    <w:tmpl w:val="46C0A4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A402561"/>
    <w:multiLevelType w:val="hybridMultilevel"/>
    <w:tmpl w:val="44A4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32346F"/>
    <w:multiLevelType w:val="hybridMultilevel"/>
    <w:tmpl w:val="A330E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5B7F1D"/>
    <w:multiLevelType w:val="hybridMultilevel"/>
    <w:tmpl w:val="B89CA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F24B80"/>
    <w:multiLevelType w:val="hybridMultilevel"/>
    <w:tmpl w:val="6A9AF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6E5EFF"/>
    <w:multiLevelType w:val="hybridMultilevel"/>
    <w:tmpl w:val="704A4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354A72"/>
    <w:multiLevelType w:val="hybridMultilevel"/>
    <w:tmpl w:val="8DCEC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3F5261"/>
    <w:multiLevelType w:val="hybridMultilevel"/>
    <w:tmpl w:val="9564C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8269153">
    <w:abstractNumId w:val="5"/>
  </w:num>
  <w:num w:numId="2" w16cid:durableId="1014114194">
    <w:abstractNumId w:val="10"/>
  </w:num>
  <w:num w:numId="3" w16cid:durableId="1052457962">
    <w:abstractNumId w:val="17"/>
  </w:num>
  <w:num w:numId="4" w16cid:durableId="1751149862">
    <w:abstractNumId w:val="11"/>
  </w:num>
  <w:num w:numId="5" w16cid:durableId="211771461">
    <w:abstractNumId w:val="13"/>
  </w:num>
  <w:num w:numId="6" w16cid:durableId="875193860">
    <w:abstractNumId w:val="15"/>
  </w:num>
  <w:num w:numId="7" w16cid:durableId="848983543">
    <w:abstractNumId w:val="6"/>
  </w:num>
  <w:num w:numId="8" w16cid:durableId="1560094048">
    <w:abstractNumId w:val="4"/>
  </w:num>
  <w:num w:numId="9" w16cid:durableId="628046553">
    <w:abstractNumId w:val="12"/>
  </w:num>
  <w:num w:numId="10" w16cid:durableId="1278684687">
    <w:abstractNumId w:val="9"/>
  </w:num>
  <w:num w:numId="11" w16cid:durableId="286592698">
    <w:abstractNumId w:val="7"/>
  </w:num>
  <w:num w:numId="12" w16cid:durableId="1615820812">
    <w:abstractNumId w:val="3"/>
  </w:num>
  <w:num w:numId="13" w16cid:durableId="1128353051">
    <w:abstractNumId w:val="8"/>
  </w:num>
  <w:num w:numId="14" w16cid:durableId="1720592239">
    <w:abstractNumId w:val="2"/>
  </w:num>
  <w:num w:numId="15" w16cid:durableId="1374649881">
    <w:abstractNumId w:val="14"/>
  </w:num>
  <w:num w:numId="16" w16cid:durableId="1598561264">
    <w:abstractNumId w:val="16"/>
  </w:num>
  <w:num w:numId="17" w16cid:durableId="731775059">
    <w:abstractNumId w:val="1"/>
  </w:num>
  <w:num w:numId="18" w16cid:durableId="371615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355"/>
    <w:rsid w:val="00000D32"/>
    <w:rsid w:val="00006220"/>
    <w:rsid w:val="000214C0"/>
    <w:rsid w:val="00022B48"/>
    <w:rsid w:val="000368AF"/>
    <w:rsid w:val="00037ED3"/>
    <w:rsid w:val="00044C80"/>
    <w:rsid w:val="00046BFF"/>
    <w:rsid w:val="00052F4D"/>
    <w:rsid w:val="000611C3"/>
    <w:rsid w:val="000775B8"/>
    <w:rsid w:val="00082064"/>
    <w:rsid w:val="00095514"/>
    <w:rsid w:val="000A4E18"/>
    <w:rsid w:val="000B6AFC"/>
    <w:rsid w:val="000B732A"/>
    <w:rsid w:val="000C7753"/>
    <w:rsid w:val="000D414F"/>
    <w:rsid w:val="000D5508"/>
    <w:rsid w:val="0012592A"/>
    <w:rsid w:val="00126185"/>
    <w:rsid w:val="00126A57"/>
    <w:rsid w:val="00137AE3"/>
    <w:rsid w:val="001642B3"/>
    <w:rsid w:val="001E2698"/>
    <w:rsid w:val="001F0159"/>
    <w:rsid w:val="001F04DB"/>
    <w:rsid w:val="00207C17"/>
    <w:rsid w:val="00212033"/>
    <w:rsid w:val="00213041"/>
    <w:rsid w:val="0021326C"/>
    <w:rsid w:val="002211B1"/>
    <w:rsid w:val="002216FD"/>
    <w:rsid w:val="00232202"/>
    <w:rsid w:val="00235680"/>
    <w:rsid w:val="00236EC7"/>
    <w:rsid w:val="00243CBE"/>
    <w:rsid w:val="00250D5D"/>
    <w:rsid w:val="00263EE8"/>
    <w:rsid w:val="002737E7"/>
    <w:rsid w:val="00284621"/>
    <w:rsid w:val="00292F27"/>
    <w:rsid w:val="002B1D36"/>
    <w:rsid w:val="002B378A"/>
    <w:rsid w:val="002B644E"/>
    <w:rsid w:val="002C5B85"/>
    <w:rsid w:val="002D240A"/>
    <w:rsid w:val="002E29B4"/>
    <w:rsid w:val="002F630A"/>
    <w:rsid w:val="003024FB"/>
    <w:rsid w:val="00312591"/>
    <w:rsid w:val="003135FB"/>
    <w:rsid w:val="00323B09"/>
    <w:rsid w:val="00346954"/>
    <w:rsid w:val="00382D65"/>
    <w:rsid w:val="003950A7"/>
    <w:rsid w:val="003B0A51"/>
    <w:rsid w:val="003B1AC1"/>
    <w:rsid w:val="003B5760"/>
    <w:rsid w:val="003C594A"/>
    <w:rsid w:val="003D26C0"/>
    <w:rsid w:val="003E1F04"/>
    <w:rsid w:val="003E2064"/>
    <w:rsid w:val="003F4FBA"/>
    <w:rsid w:val="00400BA6"/>
    <w:rsid w:val="00407F34"/>
    <w:rsid w:val="00430525"/>
    <w:rsid w:val="004335CC"/>
    <w:rsid w:val="00435151"/>
    <w:rsid w:val="00460563"/>
    <w:rsid w:val="00462F68"/>
    <w:rsid w:val="00464E73"/>
    <w:rsid w:val="0047201D"/>
    <w:rsid w:val="0049048E"/>
    <w:rsid w:val="0049141E"/>
    <w:rsid w:val="004A11ED"/>
    <w:rsid w:val="004A4755"/>
    <w:rsid w:val="004B1726"/>
    <w:rsid w:val="004C1FEF"/>
    <w:rsid w:val="004C73B5"/>
    <w:rsid w:val="004D5C3F"/>
    <w:rsid w:val="004F1B7B"/>
    <w:rsid w:val="005100DF"/>
    <w:rsid w:val="00531D58"/>
    <w:rsid w:val="005554B2"/>
    <w:rsid w:val="00574913"/>
    <w:rsid w:val="00597C2F"/>
    <w:rsid w:val="005C6B3A"/>
    <w:rsid w:val="005C710B"/>
    <w:rsid w:val="005D791C"/>
    <w:rsid w:val="005F7BDE"/>
    <w:rsid w:val="005F7EBF"/>
    <w:rsid w:val="00605D86"/>
    <w:rsid w:val="00636BE9"/>
    <w:rsid w:val="00645632"/>
    <w:rsid w:val="006471C1"/>
    <w:rsid w:val="00647DA2"/>
    <w:rsid w:val="00653B78"/>
    <w:rsid w:val="00654BAE"/>
    <w:rsid w:val="00671392"/>
    <w:rsid w:val="006714E7"/>
    <w:rsid w:val="00677709"/>
    <w:rsid w:val="0068702C"/>
    <w:rsid w:val="00692C42"/>
    <w:rsid w:val="00693B62"/>
    <w:rsid w:val="00695162"/>
    <w:rsid w:val="006A390C"/>
    <w:rsid w:val="006D59B1"/>
    <w:rsid w:val="006E28F0"/>
    <w:rsid w:val="006E6D48"/>
    <w:rsid w:val="006E73A5"/>
    <w:rsid w:val="006F1C80"/>
    <w:rsid w:val="006F7D0D"/>
    <w:rsid w:val="00703EB8"/>
    <w:rsid w:val="007127A4"/>
    <w:rsid w:val="00716089"/>
    <w:rsid w:val="00744236"/>
    <w:rsid w:val="007671DD"/>
    <w:rsid w:val="00772A81"/>
    <w:rsid w:val="0077366F"/>
    <w:rsid w:val="00774DF6"/>
    <w:rsid w:val="00775572"/>
    <w:rsid w:val="007D4D9B"/>
    <w:rsid w:val="007E1D57"/>
    <w:rsid w:val="007E30E9"/>
    <w:rsid w:val="00800DF4"/>
    <w:rsid w:val="00804600"/>
    <w:rsid w:val="008321AE"/>
    <w:rsid w:val="0084514A"/>
    <w:rsid w:val="00856982"/>
    <w:rsid w:val="00856EFA"/>
    <w:rsid w:val="008933B3"/>
    <w:rsid w:val="008D3FA2"/>
    <w:rsid w:val="008F0195"/>
    <w:rsid w:val="008F0299"/>
    <w:rsid w:val="008F0428"/>
    <w:rsid w:val="0091043D"/>
    <w:rsid w:val="009172DA"/>
    <w:rsid w:val="00932890"/>
    <w:rsid w:val="00937FED"/>
    <w:rsid w:val="00946F5F"/>
    <w:rsid w:val="009519CB"/>
    <w:rsid w:val="0096075F"/>
    <w:rsid w:val="009736CC"/>
    <w:rsid w:val="0098017A"/>
    <w:rsid w:val="009865F7"/>
    <w:rsid w:val="00990042"/>
    <w:rsid w:val="00993CB6"/>
    <w:rsid w:val="009E2A71"/>
    <w:rsid w:val="009F147E"/>
    <w:rsid w:val="00A003EF"/>
    <w:rsid w:val="00A03A9D"/>
    <w:rsid w:val="00A21EBD"/>
    <w:rsid w:val="00A37D72"/>
    <w:rsid w:val="00A41672"/>
    <w:rsid w:val="00AA086D"/>
    <w:rsid w:val="00AA1AD6"/>
    <w:rsid w:val="00AC1087"/>
    <w:rsid w:val="00AF1624"/>
    <w:rsid w:val="00AF3246"/>
    <w:rsid w:val="00B01ED0"/>
    <w:rsid w:val="00B16E45"/>
    <w:rsid w:val="00B25BEF"/>
    <w:rsid w:val="00B428B9"/>
    <w:rsid w:val="00B51CD3"/>
    <w:rsid w:val="00B53E12"/>
    <w:rsid w:val="00B753F3"/>
    <w:rsid w:val="00B86539"/>
    <w:rsid w:val="00BA64A1"/>
    <w:rsid w:val="00BE01D3"/>
    <w:rsid w:val="00BE0B69"/>
    <w:rsid w:val="00BE41FB"/>
    <w:rsid w:val="00BF15D2"/>
    <w:rsid w:val="00C07D7B"/>
    <w:rsid w:val="00C16BCD"/>
    <w:rsid w:val="00C27A44"/>
    <w:rsid w:val="00C546A9"/>
    <w:rsid w:val="00C56582"/>
    <w:rsid w:val="00C5667E"/>
    <w:rsid w:val="00C576CD"/>
    <w:rsid w:val="00C578F6"/>
    <w:rsid w:val="00C60CBC"/>
    <w:rsid w:val="00C61DAD"/>
    <w:rsid w:val="00C76DC2"/>
    <w:rsid w:val="00C86642"/>
    <w:rsid w:val="00C961CF"/>
    <w:rsid w:val="00C97253"/>
    <w:rsid w:val="00CA5E6B"/>
    <w:rsid w:val="00CB5906"/>
    <w:rsid w:val="00CC0D99"/>
    <w:rsid w:val="00CE37A5"/>
    <w:rsid w:val="00CF19A8"/>
    <w:rsid w:val="00CF5EED"/>
    <w:rsid w:val="00D00D5C"/>
    <w:rsid w:val="00D01939"/>
    <w:rsid w:val="00D031F2"/>
    <w:rsid w:val="00D03735"/>
    <w:rsid w:val="00D30048"/>
    <w:rsid w:val="00D476E4"/>
    <w:rsid w:val="00D56CDD"/>
    <w:rsid w:val="00D6266C"/>
    <w:rsid w:val="00D81FA3"/>
    <w:rsid w:val="00D83B46"/>
    <w:rsid w:val="00D947F5"/>
    <w:rsid w:val="00D96AD4"/>
    <w:rsid w:val="00DB46CB"/>
    <w:rsid w:val="00DB4859"/>
    <w:rsid w:val="00DB7203"/>
    <w:rsid w:val="00DC3384"/>
    <w:rsid w:val="00E160E0"/>
    <w:rsid w:val="00E1792C"/>
    <w:rsid w:val="00E179DB"/>
    <w:rsid w:val="00E24B3B"/>
    <w:rsid w:val="00E33521"/>
    <w:rsid w:val="00E46FC3"/>
    <w:rsid w:val="00E54DDE"/>
    <w:rsid w:val="00E666DA"/>
    <w:rsid w:val="00E73900"/>
    <w:rsid w:val="00E7784E"/>
    <w:rsid w:val="00E8096B"/>
    <w:rsid w:val="00EA1A14"/>
    <w:rsid w:val="00EC5AC9"/>
    <w:rsid w:val="00EC777B"/>
    <w:rsid w:val="00ED002C"/>
    <w:rsid w:val="00ED7798"/>
    <w:rsid w:val="00EF78DF"/>
    <w:rsid w:val="00F107CC"/>
    <w:rsid w:val="00F12CC1"/>
    <w:rsid w:val="00F401B7"/>
    <w:rsid w:val="00F47355"/>
    <w:rsid w:val="00F51399"/>
    <w:rsid w:val="00F6347E"/>
    <w:rsid w:val="00FB5CFE"/>
    <w:rsid w:val="00FC56CD"/>
    <w:rsid w:val="00FD2C77"/>
    <w:rsid w:val="00FD69DF"/>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428346"/>
  <w15:docId w15:val="{C7C085B3-0138-4136-9998-FF21EC236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DaunPenh"/>
        <w:lang w:val="en-US" w:eastAsia="en-US" w:bidi="km-KH"/>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F7"/>
    <w:pPr>
      <w:spacing w:after="200"/>
    </w:pPr>
    <w:rPr>
      <w:sz w:val="22"/>
      <w:szCs w:val="22"/>
      <w:lang w:bidi="ar-SA"/>
    </w:rPr>
  </w:style>
  <w:style w:type="paragraph" w:styleId="Heading1">
    <w:name w:val="heading 1"/>
    <w:basedOn w:val="Normal"/>
    <w:next w:val="Normal"/>
    <w:link w:val="Heading1Char"/>
    <w:uiPriority w:val="9"/>
    <w:qFormat/>
    <w:rsid w:val="00C61D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C61DAD"/>
    <w:pPr>
      <w:spacing w:before="240" w:after="120"/>
      <w:jc w:val="left"/>
      <w:outlineLvl w:val="1"/>
    </w:pPr>
    <w:rPr>
      <w:rFonts w:ascii="Verdana" w:hAnsi="Verdana"/>
      <w:bCs w:val="0"/>
      <w:i/>
      <w:color w:val="0C9716"/>
      <w:sz w:val="21"/>
      <w:szCs w:val="21"/>
    </w:rPr>
  </w:style>
  <w:style w:type="paragraph" w:styleId="Heading3">
    <w:name w:val="heading 3"/>
    <w:basedOn w:val="Normal"/>
    <w:next w:val="Normal"/>
    <w:link w:val="Heading3Char"/>
    <w:uiPriority w:val="9"/>
    <w:semiHidden/>
    <w:unhideWhenUsed/>
    <w:qFormat/>
    <w:rsid w:val="0098017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8">
    <w:name w:val="heading 8"/>
    <w:basedOn w:val="Normal"/>
    <w:next w:val="Normal"/>
    <w:link w:val="Heading8Char"/>
    <w:uiPriority w:val="9"/>
    <w:semiHidden/>
    <w:unhideWhenUsed/>
    <w:qFormat/>
    <w:rsid w:val="0047201D"/>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7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355"/>
  </w:style>
  <w:style w:type="paragraph" w:styleId="Footer">
    <w:name w:val="footer"/>
    <w:basedOn w:val="Normal"/>
    <w:link w:val="FooterChar"/>
    <w:uiPriority w:val="99"/>
    <w:unhideWhenUsed/>
    <w:rsid w:val="00F47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355"/>
  </w:style>
  <w:style w:type="paragraph" w:styleId="BalloonText">
    <w:name w:val="Balloon Text"/>
    <w:basedOn w:val="Normal"/>
    <w:link w:val="BalloonTextChar"/>
    <w:uiPriority w:val="99"/>
    <w:semiHidden/>
    <w:unhideWhenUsed/>
    <w:rsid w:val="00C07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D7B"/>
    <w:rPr>
      <w:rFonts w:ascii="Tahoma" w:hAnsi="Tahoma" w:cs="Tahoma"/>
      <w:sz w:val="16"/>
      <w:szCs w:val="16"/>
    </w:rPr>
  </w:style>
  <w:style w:type="character" w:styleId="Hyperlink">
    <w:name w:val="Hyperlink"/>
    <w:basedOn w:val="DefaultParagraphFont"/>
    <w:uiPriority w:val="99"/>
    <w:unhideWhenUsed/>
    <w:rsid w:val="00C07D7B"/>
    <w:rPr>
      <w:color w:val="0000FF"/>
      <w:u w:val="single"/>
    </w:rPr>
  </w:style>
  <w:style w:type="paragraph" w:styleId="ListParagraph">
    <w:name w:val="List Paragraph"/>
    <w:basedOn w:val="Normal"/>
    <w:uiPriority w:val="34"/>
    <w:qFormat/>
    <w:rsid w:val="00645632"/>
    <w:pPr>
      <w:spacing w:after="0" w:line="240" w:lineRule="auto"/>
      <w:ind w:left="720"/>
    </w:pPr>
    <w:rPr>
      <w:rFonts w:ascii="Times New Roman" w:hAnsi="Times New Roman" w:cs="Times New Roman"/>
      <w:sz w:val="24"/>
      <w:szCs w:val="24"/>
      <w:lang w:bidi="km-KH"/>
    </w:rPr>
  </w:style>
  <w:style w:type="table" w:styleId="TableGrid">
    <w:name w:val="Table Grid"/>
    <w:basedOn w:val="TableNormal"/>
    <w:uiPriority w:val="59"/>
    <w:rsid w:val="00B51CD3"/>
    <w:rPr>
      <w:rFonts w:cs="Times New Roman"/>
      <w:sz w:val="22"/>
      <w:szCs w:val="3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10"/>
    <w:qFormat/>
    <w:rsid w:val="009736CC"/>
    <w:pPr>
      <w:spacing w:before="240" w:after="60"/>
      <w:jc w:val="center"/>
      <w:outlineLvl w:val="0"/>
    </w:pPr>
    <w:rPr>
      <w:rFonts w:ascii="Cambria" w:eastAsia="Times New Roman" w:hAnsi="Cambria" w:cs="MoolBoran"/>
      <w:b/>
      <w:bCs/>
      <w:kern w:val="28"/>
      <w:sz w:val="32"/>
      <w:szCs w:val="32"/>
    </w:rPr>
  </w:style>
  <w:style w:type="character" w:customStyle="1" w:styleId="TitleChar">
    <w:name w:val="Title Char"/>
    <w:basedOn w:val="DefaultParagraphFont"/>
    <w:link w:val="Title"/>
    <w:uiPriority w:val="10"/>
    <w:rsid w:val="009736CC"/>
    <w:rPr>
      <w:rFonts w:ascii="Cambria" w:eastAsia="Times New Roman" w:hAnsi="Cambria" w:cs="MoolBoran"/>
      <w:b/>
      <w:bCs/>
      <w:kern w:val="28"/>
      <w:sz w:val="32"/>
      <w:szCs w:val="32"/>
      <w:lang w:bidi="ar-SA"/>
    </w:rPr>
  </w:style>
  <w:style w:type="character" w:customStyle="1" w:styleId="Heading2Char">
    <w:name w:val="Heading 2 Char"/>
    <w:basedOn w:val="DefaultParagraphFont"/>
    <w:link w:val="Heading2"/>
    <w:uiPriority w:val="9"/>
    <w:rsid w:val="00C61DAD"/>
    <w:rPr>
      <w:rFonts w:ascii="Verdana" w:eastAsiaTheme="majorEastAsia" w:hAnsi="Verdana" w:cstheme="majorBidi"/>
      <w:b/>
      <w:i/>
      <w:color w:val="0C9716"/>
      <w:sz w:val="21"/>
      <w:szCs w:val="21"/>
      <w:lang w:bidi="ar-SA"/>
    </w:rPr>
  </w:style>
  <w:style w:type="character" w:styleId="Strong">
    <w:name w:val="Strong"/>
    <w:basedOn w:val="DefaultParagraphFont"/>
    <w:uiPriority w:val="22"/>
    <w:qFormat/>
    <w:rsid w:val="00C61DAD"/>
    <w:rPr>
      <w:b/>
      <w:bCs/>
    </w:rPr>
  </w:style>
  <w:style w:type="paragraph" w:customStyle="1" w:styleId="Default">
    <w:name w:val="Default"/>
    <w:rsid w:val="00C61DAD"/>
    <w:pPr>
      <w:autoSpaceDE w:val="0"/>
      <w:autoSpaceDN w:val="0"/>
      <w:adjustRightInd w:val="0"/>
      <w:spacing w:line="240" w:lineRule="auto"/>
      <w:jc w:val="left"/>
    </w:pPr>
    <w:rPr>
      <w:rFonts w:cs="Calibri"/>
      <w:color w:val="000000"/>
      <w:sz w:val="24"/>
      <w:szCs w:val="24"/>
    </w:rPr>
  </w:style>
  <w:style w:type="paragraph" w:styleId="NormalWeb">
    <w:name w:val="Normal (Web)"/>
    <w:basedOn w:val="Normal"/>
    <w:uiPriority w:val="99"/>
    <w:unhideWhenUsed/>
    <w:rsid w:val="00C61DAD"/>
    <w:pPr>
      <w:spacing w:before="100" w:beforeAutospacing="1" w:after="100" w:afterAutospacing="1" w:line="240" w:lineRule="auto"/>
      <w:jc w:val="left"/>
    </w:pPr>
    <w:rPr>
      <w:rFonts w:ascii="Times New Roman" w:eastAsia="Times New Roman" w:hAnsi="Times New Roman" w:cs="Times New Roman"/>
      <w:sz w:val="24"/>
      <w:szCs w:val="24"/>
      <w:lang w:bidi="km-KH"/>
    </w:rPr>
  </w:style>
  <w:style w:type="character" w:customStyle="1" w:styleId="Heading1Char">
    <w:name w:val="Heading 1 Char"/>
    <w:basedOn w:val="DefaultParagraphFont"/>
    <w:link w:val="Heading1"/>
    <w:uiPriority w:val="9"/>
    <w:rsid w:val="00C61DAD"/>
    <w:rPr>
      <w:rFonts w:asciiTheme="majorHAnsi" w:eastAsiaTheme="majorEastAsia" w:hAnsiTheme="majorHAnsi" w:cstheme="majorBidi"/>
      <w:b/>
      <w:bCs/>
      <w:color w:val="365F91" w:themeColor="accent1" w:themeShade="BF"/>
      <w:sz w:val="28"/>
      <w:szCs w:val="28"/>
      <w:lang w:bidi="ar-SA"/>
    </w:rPr>
  </w:style>
  <w:style w:type="character" w:customStyle="1" w:styleId="Heading3Char">
    <w:name w:val="Heading 3 Char"/>
    <w:basedOn w:val="DefaultParagraphFont"/>
    <w:link w:val="Heading3"/>
    <w:uiPriority w:val="9"/>
    <w:semiHidden/>
    <w:rsid w:val="0098017A"/>
    <w:rPr>
      <w:rFonts w:asciiTheme="majorHAnsi" w:eastAsiaTheme="majorEastAsia" w:hAnsiTheme="majorHAnsi" w:cstheme="majorBidi"/>
      <w:color w:val="243F60" w:themeColor="accent1" w:themeShade="7F"/>
      <w:sz w:val="24"/>
      <w:szCs w:val="24"/>
      <w:lang w:bidi="ar-SA"/>
    </w:rPr>
  </w:style>
  <w:style w:type="character" w:customStyle="1" w:styleId="Heading8Char">
    <w:name w:val="Heading 8 Char"/>
    <w:basedOn w:val="DefaultParagraphFont"/>
    <w:link w:val="Heading8"/>
    <w:uiPriority w:val="9"/>
    <w:semiHidden/>
    <w:rsid w:val="0047201D"/>
    <w:rPr>
      <w:rFonts w:asciiTheme="majorHAnsi" w:eastAsiaTheme="majorEastAsia" w:hAnsiTheme="majorHAnsi" w:cstheme="majorBidi"/>
      <w:color w:val="272727" w:themeColor="text1" w:themeTint="D8"/>
      <w:sz w:val="21"/>
      <w:szCs w:val="21"/>
      <w:lang w:bidi="ar-SA"/>
    </w:rPr>
  </w:style>
  <w:style w:type="character" w:styleId="CommentReference">
    <w:name w:val="annotation reference"/>
    <w:basedOn w:val="DefaultParagraphFont"/>
    <w:uiPriority w:val="99"/>
    <w:semiHidden/>
    <w:unhideWhenUsed/>
    <w:rsid w:val="003B1AC1"/>
    <w:rPr>
      <w:sz w:val="16"/>
      <w:szCs w:val="16"/>
    </w:rPr>
  </w:style>
  <w:style w:type="paragraph" w:styleId="CommentText">
    <w:name w:val="annotation text"/>
    <w:basedOn w:val="Normal"/>
    <w:link w:val="CommentTextChar"/>
    <w:uiPriority w:val="99"/>
    <w:unhideWhenUsed/>
    <w:rsid w:val="003B1AC1"/>
    <w:pPr>
      <w:spacing w:after="160" w:line="240" w:lineRule="auto"/>
      <w:jc w:val="left"/>
    </w:pPr>
    <w:rPr>
      <w:rFonts w:asciiTheme="minorHAnsi" w:eastAsiaTheme="minorHAnsi" w:hAnsiTheme="minorHAnsi"/>
      <w:sz w:val="20"/>
      <w:szCs w:val="32"/>
      <w:lang w:bidi="km-KH"/>
      <w14:ligatures w14:val="standardContextual"/>
    </w:rPr>
  </w:style>
  <w:style w:type="character" w:customStyle="1" w:styleId="CommentTextChar">
    <w:name w:val="Comment Text Char"/>
    <w:basedOn w:val="DefaultParagraphFont"/>
    <w:link w:val="CommentText"/>
    <w:uiPriority w:val="99"/>
    <w:rsid w:val="003B1AC1"/>
    <w:rPr>
      <w:rFonts w:asciiTheme="minorHAnsi" w:eastAsiaTheme="minorHAnsi" w:hAnsiTheme="minorHAnsi"/>
      <w:szCs w:val="32"/>
      <w14:ligatures w14:val="standardContextual"/>
    </w:rPr>
  </w:style>
  <w:style w:type="paragraph" w:styleId="CommentSubject">
    <w:name w:val="annotation subject"/>
    <w:basedOn w:val="CommentText"/>
    <w:next w:val="CommentText"/>
    <w:link w:val="CommentSubjectChar"/>
    <w:uiPriority w:val="99"/>
    <w:semiHidden/>
    <w:unhideWhenUsed/>
    <w:rsid w:val="00F12CC1"/>
    <w:pPr>
      <w:spacing w:after="200"/>
      <w:jc w:val="both"/>
    </w:pPr>
    <w:rPr>
      <w:rFonts w:ascii="Calibri" w:eastAsia="Calibri" w:hAnsi="Calibri"/>
      <w:b/>
      <w:bCs/>
      <w:szCs w:val="20"/>
      <w:lang w:bidi="ar-SA"/>
      <w14:ligatures w14:val="none"/>
    </w:rPr>
  </w:style>
  <w:style w:type="character" w:customStyle="1" w:styleId="CommentSubjectChar">
    <w:name w:val="Comment Subject Char"/>
    <w:basedOn w:val="CommentTextChar"/>
    <w:link w:val="CommentSubject"/>
    <w:uiPriority w:val="99"/>
    <w:semiHidden/>
    <w:rsid w:val="00F12CC1"/>
    <w:rPr>
      <w:rFonts w:asciiTheme="minorHAnsi" w:eastAsiaTheme="minorHAnsi" w:hAnsiTheme="minorHAnsi"/>
      <w:b/>
      <w:bCs/>
      <w:szCs w:val="32"/>
      <w:lang w:bidi="ar-SA"/>
      <w14:ligatures w14:val="standardContextual"/>
    </w:rPr>
  </w:style>
  <w:style w:type="paragraph" w:styleId="Revision">
    <w:name w:val="Revision"/>
    <w:hidden/>
    <w:uiPriority w:val="99"/>
    <w:semiHidden/>
    <w:rsid w:val="00E73900"/>
    <w:pPr>
      <w:spacing w:line="240" w:lineRule="auto"/>
      <w:jc w:val="left"/>
    </w:pPr>
    <w:rPr>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044011">
      <w:bodyDiv w:val="1"/>
      <w:marLeft w:val="0"/>
      <w:marRight w:val="0"/>
      <w:marTop w:val="0"/>
      <w:marBottom w:val="0"/>
      <w:divBdr>
        <w:top w:val="none" w:sz="0" w:space="0" w:color="auto"/>
        <w:left w:val="none" w:sz="0" w:space="0" w:color="auto"/>
        <w:bottom w:val="none" w:sz="0" w:space="0" w:color="auto"/>
        <w:right w:val="none" w:sz="0" w:space="0" w:color="auto"/>
      </w:divBdr>
    </w:div>
    <w:div w:id="814491430">
      <w:bodyDiv w:val="1"/>
      <w:marLeft w:val="0"/>
      <w:marRight w:val="0"/>
      <w:marTop w:val="0"/>
      <w:marBottom w:val="0"/>
      <w:divBdr>
        <w:top w:val="none" w:sz="0" w:space="0" w:color="auto"/>
        <w:left w:val="none" w:sz="0" w:space="0" w:color="auto"/>
        <w:bottom w:val="none" w:sz="0" w:space="0" w:color="auto"/>
        <w:right w:val="none" w:sz="0" w:space="0" w:color="auto"/>
      </w:divBdr>
    </w:div>
    <w:div w:id="894241870">
      <w:bodyDiv w:val="1"/>
      <w:marLeft w:val="0"/>
      <w:marRight w:val="0"/>
      <w:marTop w:val="0"/>
      <w:marBottom w:val="0"/>
      <w:divBdr>
        <w:top w:val="none" w:sz="0" w:space="0" w:color="auto"/>
        <w:left w:val="none" w:sz="0" w:space="0" w:color="auto"/>
        <w:bottom w:val="none" w:sz="0" w:space="0" w:color="auto"/>
        <w:right w:val="none" w:sz="0" w:space="0" w:color="auto"/>
      </w:divBdr>
    </w:div>
    <w:div w:id="929199645">
      <w:bodyDiv w:val="1"/>
      <w:marLeft w:val="0"/>
      <w:marRight w:val="0"/>
      <w:marTop w:val="0"/>
      <w:marBottom w:val="0"/>
      <w:divBdr>
        <w:top w:val="none" w:sz="0" w:space="0" w:color="auto"/>
        <w:left w:val="none" w:sz="0" w:space="0" w:color="auto"/>
        <w:bottom w:val="none" w:sz="0" w:space="0" w:color="auto"/>
        <w:right w:val="none" w:sz="0" w:space="0" w:color="auto"/>
      </w:divBdr>
    </w:div>
    <w:div w:id="1260333577">
      <w:bodyDiv w:val="1"/>
      <w:marLeft w:val="0"/>
      <w:marRight w:val="0"/>
      <w:marTop w:val="0"/>
      <w:marBottom w:val="0"/>
      <w:divBdr>
        <w:top w:val="none" w:sz="0" w:space="0" w:color="auto"/>
        <w:left w:val="none" w:sz="0" w:space="0" w:color="auto"/>
        <w:bottom w:val="none" w:sz="0" w:space="0" w:color="auto"/>
        <w:right w:val="none" w:sz="0" w:space="0" w:color="auto"/>
      </w:divBdr>
    </w:div>
    <w:div w:id="1389109033">
      <w:bodyDiv w:val="1"/>
      <w:marLeft w:val="0"/>
      <w:marRight w:val="0"/>
      <w:marTop w:val="0"/>
      <w:marBottom w:val="0"/>
      <w:divBdr>
        <w:top w:val="none" w:sz="0" w:space="0" w:color="auto"/>
        <w:left w:val="none" w:sz="0" w:space="0" w:color="auto"/>
        <w:bottom w:val="none" w:sz="0" w:space="0" w:color="auto"/>
        <w:right w:val="none" w:sz="0" w:space="0" w:color="auto"/>
      </w:divBdr>
    </w:div>
    <w:div w:id="1579555664">
      <w:bodyDiv w:val="1"/>
      <w:marLeft w:val="0"/>
      <w:marRight w:val="0"/>
      <w:marTop w:val="0"/>
      <w:marBottom w:val="0"/>
      <w:divBdr>
        <w:top w:val="none" w:sz="0" w:space="0" w:color="auto"/>
        <w:left w:val="none" w:sz="0" w:space="0" w:color="auto"/>
        <w:bottom w:val="none" w:sz="0" w:space="0" w:color="auto"/>
        <w:right w:val="none" w:sz="0" w:space="0" w:color="auto"/>
      </w:divBdr>
    </w:div>
    <w:div w:id="209874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760D9-9B69-4206-9DC7-FE73FE0AC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781</Words>
  <Characters>4457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5228</CharactersWithSpaces>
  <SharedDoc>false</SharedDoc>
  <HLinks>
    <vt:vector size="12" baseType="variant">
      <vt:variant>
        <vt:i4>7143455</vt:i4>
      </vt:variant>
      <vt:variant>
        <vt:i4>3</vt:i4>
      </vt:variant>
      <vt:variant>
        <vt:i4>0</vt:i4>
      </vt:variant>
      <vt:variant>
        <vt:i4>5</vt:i4>
      </vt:variant>
      <vt:variant>
        <vt:lpwstr>mailto:info@ccc-cambodia.org</vt:lpwstr>
      </vt:variant>
      <vt:variant>
        <vt:lpwstr/>
      </vt:variant>
      <vt:variant>
        <vt:i4>4522077</vt:i4>
      </vt:variant>
      <vt:variant>
        <vt:i4>0</vt:i4>
      </vt:variant>
      <vt:variant>
        <vt:i4>0</vt:i4>
      </vt:variant>
      <vt:variant>
        <vt:i4>5</vt:i4>
      </vt:variant>
      <vt:variant>
        <vt:lpwstr>http://wwww.ccc-cambodia.org/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Mchamroeun</dc:creator>
  <cp:lastModifiedBy>Prak Keo kongkea</cp:lastModifiedBy>
  <cp:revision>14</cp:revision>
  <cp:lastPrinted>2013-12-11T04:41:00Z</cp:lastPrinted>
  <dcterms:created xsi:type="dcterms:W3CDTF">2026-08-07T10:49:00Z</dcterms:created>
  <dcterms:modified xsi:type="dcterms:W3CDTF">2026-08-10T01:56:00Z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6a197b39-6369-48ba-ac04-ce5a94a09d4b</vt:lpwstr>
  </property>
</Properties>
</file>